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AD23" w14:textId="69BE04AB" w:rsidR="001E46DB" w:rsidRPr="001E46DB" w:rsidRDefault="001E46DB" w:rsidP="001E46DB">
      <w:pPr>
        <w:pStyle w:val="14"/>
        <w:rPr>
          <w:sz w:val="28"/>
        </w:rPr>
      </w:pPr>
      <w:bookmarkStart w:id="0" w:name="_Toc215862939"/>
      <w:r w:rsidRPr="001E46DB">
        <w:rPr>
          <w:sz w:val="28"/>
        </w:rPr>
        <w:t>Чем мы занимаемся, на что можно приглашать новеньких</w:t>
      </w:r>
    </w:p>
    <w:p w14:paraId="1E798630" w14:textId="0709584F" w:rsidR="001E46DB" w:rsidRDefault="001E46DB" w:rsidP="001E46DB">
      <w:pPr>
        <w:pStyle w:val="14"/>
        <w:rPr>
          <w:sz w:val="28"/>
        </w:rPr>
      </w:pPr>
      <w:r w:rsidRPr="001E46DB">
        <w:rPr>
          <w:sz w:val="28"/>
        </w:rPr>
        <w:t xml:space="preserve">Четыре Пути развития </w:t>
      </w:r>
    </w:p>
    <w:p w14:paraId="5995C201" w14:textId="77777777" w:rsidR="001E46DB" w:rsidRPr="001E46DB" w:rsidRDefault="001E46DB" w:rsidP="001E46DB">
      <w:pPr>
        <w:rPr>
          <w:lang w:eastAsia="ru-RU"/>
        </w:rPr>
      </w:pPr>
    </w:p>
    <w:p w14:paraId="17BFD601" w14:textId="05260424" w:rsidR="001E46DB" w:rsidRPr="001E46DB" w:rsidRDefault="001E46DB" w:rsidP="001E46DB">
      <w:pPr>
        <w:pStyle w:val="14"/>
        <w:rPr>
          <w:rFonts w:asciiTheme="minorHAnsi" w:eastAsiaTheme="minorEastAsia" w:hAnsiTheme="minorHAnsi" w:cstheme="minorBidi"/>
          <w:noProof/>
          <w:kern w:val="2"/>
          <w:sz w:val="26"/>
          <w:szCs w:val="26"/>
          <w14:ligatures w14:val="standardContextual"/>
        </w:rPr>
      </w:pPr>
      <w:r w:rsidRPr="001E46DB">
        <w:rPr>
          <w:bCs/>
          <w:sz w:val="26"/>
          <w:szCs w:val="26"/>
        </w:rPr>
        <w:fldChar w:fldCharType="begin"/>
      </w:r>
      <w:r w:rsidRPr="001E46DB">
        <w:rPr>
          <w:bCs/>
          <w:sz w:val="26"/>
          <w:szCs w:val="26"/>
        </w:rPr>
        <w:instrText xml:space="preserve"> TOC \o "1-3" \h \z \u </w:instrText>
      </w:r>
      <w:r w:rsidRPr="001E46DB">
        <w:rPr>
          <w:bCs/>
          <w:sz w:val="26"/>
          <w:szCs w:val="26"/>
        </w:rPr>
        <w:fldChar w:fldCharType="separate"/>
      </w:r>
      <w:hyperlink w:anchor="_Toc215863988" w:history="1">
        <w:r w:rsidRPr="001E46DB">
          <w:rPr>
            <w:rStyle w:val="aff"/>
            <w:noProof/>
            <w:sz w:val="26"/>
            <w:szCs w:val="26"/>
          </w:rPr>
          <w:t>Чем мы занимаемся, на что можно приглашать новеньких</w:t>
        </w:r>
        <w:r w:rsidRPr="001E46DB">
          <w:rPr>
            <w:noProof/>
            <w:webHidden/>
            <w:sz w:val="26"/>
            <w:szCs w:val="26"/>
          </w:rPr>
          <w:tab/>
        </w:r>
        <w:r w:rsidRPr="001E46DB">
          <w:rPr>
            <w:noProof/>
            <w:webHidden/>
            <w:sz w:val="26"/>
            <w:szCs w:val="26"/>
          </w:rPr>
          <w:fldChar w:fldCharType="begin"/>
        </w:r>
        <w:r w:rsidRPr="001E46DB">
          <w:rPr>
            <w:noProof/>
            <w:webHidden/>
            <w:sz w:val="26"/>
            <w:szCs w:val="26"/>
          </w:rPr>
          <w:instrText xml:space="preserve"> PAGEREF _Toc215863988 \h </w:instrText>
        </w:r>
        <w:r w:rsidRPr="001E46DB">
          <w:rPr>
            <w:noProof/>
            <w:webHidden/>
            <w:sz w:val="26"/>
            <w:szCs w:val="26"/>
          </w:rPr>
        </w:r>
        <w:r w:rsidRPr="001E46DB">
          <w:rPr>
            <w:noProof/>
            <w:webHidden/>
            <w:sz w:val="26"/>
            <w:szCs w:val="26"/>
          </w:rPr>
          <w:fldChar w:fldCharType="separate"/>
        </w:r>
        <w:r w:rsidRPr="001E46DB">
          <w:rPr>
            <w:noProof/>
            <w:webHidden/>
            <w:sz w:val="26"/>
            <w:szCs w:val="26"/>
          </w:rPr>
          <w:t>1</w:t>
        </w:r>
        <w:r w:rsidRPr="001E46DB">
          <w:rPr>
            <w:noProof/>
            <w:webHidden/>
            <w:sz w:val="26"/>
            <w:szCs w:val="26"/>
          </w:rPr>
          <w:fldChar w:fldCharType="end"/>
        </w:r>
      </w:hyperlink>
    </w:p>
    <w:p w14:paraId="3581AE65" w14:textId="2076A084" w:rsidR="001E46DB" w:rsidRPr="001E46DB" w:rsidRDefault="001E46DB" w:rsidP="001E46DB">
      <w:pPr>
        <w:pStyle w:val="14"/>
        <w:rPr>
          <w:rFonts w:asciiTheme="minorHAnsi" w:eastAsiaTheme="minorEastAsia" w:hAnsiTheme="minorHAnsi" w:cstheme="minorBidi"/>
          <w:noProof/>
          <w:kern w:val="2"/>
          <w:sz w:val="26"/>
          <w:szCs w:val="26"/>
          <w14:ligatures w14:val="standardContextual"/>
        </w:rPr>
      </w:pPr>
      <w:hyperlink w:anchor="_Toc215863989" w:history="1">
        <w:r w:rsidRPr="001E46DB">
          <w:rPr>
            <w:rStyle w:val="aff"/>
            <w:noProof/>
            <w:sz w:val="26"/>
            <w:szCs w:val="26"/>
          </w:rPr>
          <w:t>Четыре основных пути, на которые можно приглашать</w:t>
        </w:r>
        <w:r w:rsidRPr="001E46DB">
          <w:rPr>
            <w:noProof/>
            <w:webHidden/>
            <w:sz w:val="26"/>
            <w:szCs w:val="26"/>
          </w:rPr>
          <w:tab/>
        </w:r>
        <w:r w:rsidRPr="001E46DB">
          <w:rPr>
            <w:noProof/>
            <w:webHidden/>
            <w:sz w:val="26"/>
            <w:szCs w:val="26"/>
          </w:rPr>
          <w:fldChar w:fldCharType="begin"/>
        </w:r>
        <w:r w:rsidRPr="001E46DB">
          <w:rPr>
            <w:noProof/>
            <w:webHidden/>
            <w:sz w:val="26"/>
            <w:szCs w:val="26"/>
          </w:rPr>
          <w:instrText xml:space="preserve"> PAGEREF _Toc215863989 \h </w:instrText>
        </w:r>
        <w:r w:rsidRPr="001E46DB">
          <w:rPr>
            <w:noProof/>
            <w:webHidden/>
            <w:sz w:val="26"/>
            <w:szCs w:val="26"/>
          </w:rPr>
        </w:r>
        <w:r w:rsidRPr="001E46DB">
          <w:rPr>
            <w:noProof/>
            <w:webHidden/>
            <w:sz w:val="26"/>
            <w:szCs w:val="26"/>
          </w:rPr>
          <w:fldChar w:fldCharType="separate"/>
        </w:r>
        <w:r w:rsidRPr="001E46DB">
          <w:rPr>
            <w:noProof/>
            <w:webHidden/>
            <w:sz w:val="26"/>
            <w:szCs w:val="26"/>
          </w:rPr>
          <w:t>2</w:t>
        </w:r>
        <w:r w:rsidRPr="001E46DB">
          <w:rPr>
            <w:noProof/>
            <w:webHidden/>
            <w:sz w:val="26"/>
            <w:szCs w:val="26"/>
          </w:rPr>
          <w:fldChar w:fldCharType="end"/>
        </w:r>
      </w:hyperlink>
    </w:p>
    <w:p w14:paraId="4B0C1DDA" w14:textId="3ABA2DC3" w:rsidR="001E46DB" w:rsidRPr="001E46DB" w:rsidRDefault="001E46DB" w:rsidP="001E46DB">
      <w:pPr>
        <w:pStyle w:val="14"/>
        <w:rPr>
          <w:rFonts w:asciiTheme="minorHAnsi" w:eastAsiaTheme="minorEastAsia" w:hAnsiTheme="minorHAnsi" w:cstheme="minorBidi"/>
          <w:noProof/>
          <w:kern w:val="2"/>
          <w:sz w:val="26"/>
          <w:szCs w:val="26"/>
          <w14:ligatures w14:val="standardContextual"/>
        </w:rPr>
      </w:pPr>
      <w:hyperlink w:anchor="_Toc215863990" w:history="1">
        <w:r w:rsidRPr="001E46DB">
          <w:rPr>
            <w:rStyle w:val="aff"/>
            <w:noProof/>
            <w:sz w:val="26"/>
            <w:szCs w:val="26"/>
          </w:rPr>
          <w:t>1. Путь Человека – развитие, разработка, восхождение и реализация</w:t>
        </w:r>
        <w:r w:rsidRPr="001E46DB">
          <w:rPr>
            <w:noProof/>
            <w:webHidden/>
            <w:sz w:val="26"/>
            <w:szCs w:val="26"/>
          </w:rPr>
          <w:tab/>
        </w:r>
        <w:r w:rsidRPr="001E46DB">
          <w:rPr>
            <w:noProof/>
            <w:webHidden/>
            <w:sz w:val="26"/>
            <w:szCs w:val="26"/>
          </w:rPr>
          <w:fldChar w:fldCharType="begin"/>
        </w:r>
        <w:r w:rsidRPr="001E46DB">
          <w:rPr>
            <w:noProof/>
            <w:webHidden/>
            <w:sz w:val="26"/>
            <w:szCs w:val="26"/>
          </w:rPr>
          <w:instrText xml:space="preserve"> PAGEREF _Toc215863990 \h </w:instrText>
        </w:r>
        <w:r w:rsidRPr="001E46DB">
          <w:rPr>
            <w:noProof/>
            <w:webHidden/>
            <w:sz w:val="26"/>
            <w:szCs w:val="26"/>
          </w:rPr>
        </w:r>
        <w:r w:rsidRPr="001E46DB">
          <w:rPr>
            <w:noProof/>
            <w:webHidden/>
            <w:sz w:val="26"/>
            <w:szCs w:val="26"/>
          </w:rPr>
          <w:fldChar w:fldCharType="separate"/>
        </w:r>
        <w:r w:rsidRPr="001E46DB">
          <w:rPr>
            <w:noProof/>
            <w:webHidden/>
            <w:sz w:val="26"/>
            <w:szCs w:val="26"/>
          </w:rPr>
          <w:t>2</w:t>
        </w:r>
        <w:r w:rsidRPr="001E46DB">
          <w:rPr>
            <w:noProof/>
            <w:webHidden/>
            <w:sz w:val="26"/>
            <w:szCs w:val="26"/>
          </w:rPr>
          <w:fldChar w:fldCharType="end"/>
        </w:r>
      </w:hyperlink>
    </w:p>
    <w:p w14:paraId="2AE200C6" w14:textId="58685312" w:rsidR="001E46DB" w:rsidRPr="001E46DB" w:rsidRDefault="001E46DB" w:rsidP="001E46DB">
      <w:pPr>
        <w:pStyle w:val="14"/>
        <w:jc w:val="left"/>
        <w:rPr>
          <w:rFonts w:asciiTheme="minorHAnsi" w:eastAsiaTheme="minorEastAsia" w:hAnsiTheme="minorHAnsi" w:cstheme="minorBidi"/>
          <w:noProof/>
          <w:kern w:val="2"/>
          <w:sz w:val="26"/>
          <w:szCs w:val="26"/>
          <w14:ligatures w14:val="standardContextual"/>
        </w:rPr>
      </w:pPr>
      <w:hyperlink w:anchor="_Toc215863991" w:history="1">
        <w:r w:rsidRPr="001E46DB">
          <w:rPr>
            <w:rStyle w:val="aff"/>
            <w:noProof/>
            <w:sz w:val="26"/>
            <w:szCs w:val="26"/>
          </w:rPr>
          <w:t>2. Путь Иерархии – общение, видение, взаимодействие и служение с Изначально</w:t>
        </w:r>
        <w:r w:rsidRPr="001E46DB">
          <w:rPr>
            <w:noProof/>
            <w:webHidden/>
            <w:sz w:val="26"/>
            <w:szCs w:val="26"/>
          </w:rPr>
          <w:tab/>
        </w:r>
        <w:r w:rsidRPr="001E46DB">
          <w:rPr>
            <w:noProof/>
            <w:webHidden/>
            <w:sz w:val="26"/>
            <w:szCs w:val="26"/>
          </w:rPr>
          <w:fldChar w:fldCharType="begin"/>
        </w:r>
        <w:r w:rsidRPr="001E46DB">
          <w:rPr>
            <w:noProof/>
            <w:webHidden/>
            <w:sz w:val="26"/>
            <w:szCs w:val="26"/>
          </w:rPr>
          <w:instrText xml:space="preserve"> PAGEREF _Toc215863991 \h </w:instrText>
        </w:r>
        <w:r w:rsidRPr="001E46DB">
          <w:rPr>
            <w:noProof/>
            <w:webHidden/>
            <w:sz w:val="26"/>
            <w:szCs w:val="26"/>
          </w:rPr>
        </w:r>
        <w:r w:rsidRPr="001E46DB">
          <w:rPr>
            <w:noProof/>
            <w:webHidden/>
            <w:sz w:val="26"/>
            <w:szCs w:val="26"/>
          </w:rPr>
          <w:fldChar w:fldCharType="separate"/>
        </w:r>
        <w:r w:rsidRPr="001E46DB">
          <w:rPr>
            <w:noProof/>
            <w:webHidden/>
            <w:sz w:val="26"/>
            <w:szCs w:val="26"/>
          </w:rPr>
          <w:t>5</w:t>
        </w:r>
        <w:r w:rsidRPr="001E46DB">
          <w:rPr>
            <w:noProof/>
            <w:webHidden/>
            <w:sz w:val="26"/>
            <w:szCs w:val="26"/>
          </w:rPr>
          <w:fldChar w:fldCharType="end"/>
        </w:r>
      </w:hyperlink>
    </w:p>
    <w:p w14:paraId="3B4477D5" w14:textId="19CDAC84" w:rsidR="001E46DB" w:rsidRPr="001E46DB" w:rsidRDefault="001E46DB" w:rsidP="001E46DB">
      <w:pPr>
        <w:pStyle w:val="14"/>
        <w:rPr>
          <w:rFonts w:asciiTheme="minorHAnsi" w:eastAsiaTheme="minorEastAsia" w:hAnsiTheme="minorHAnsi" w:cstheme="minorBidi"/>
          <w:noProof/>
          <w:kern w:val="2"/>
          <w:sz w:val="26"/>
          <w:szCs w:val="26"/>
          <w14:ligatures w14:val="standardContextual"/>
        </w:rPr>
      </w:pPr>
      <w:hyperlink w:anchor="_Toc215863992" w:history="1">
        <w:r w:rsidRPr="001E46DB">
          <w:rPr>
            <w:rStyle w:val="aff"/>
            <w:noProof/>
            <w:sz w:val="26"/>
            <w:szCs w:val="26"/>
          </w:rPr>
          <w:t>3. Путь ИВДИВО – четыре Пути, пять Реализаций и все материалы Синтеза</w:t>
        </w:r>
        <w:r w:rsidRPr="001E46DB">
          <w:rPr>
            <w:noProof/>
            <w:webHidden/>
            <w:sz w:val="26"/>
            <w:szCs w:val="26"/>
          </w:rPr>
          <w:tab/>
        </w:r>
        <w:r w:rsidRPr="001E46DB">
          <w:rPr>
            <w:noProof/>
            <w:webHidden/>
            <w:sz w:val="26"/>
            <w:szCs w:val="26"/>
          </w:rPr>
          <w:fldChar w:fldCharType="begin"/>
        </w:r>
        <w:r w:rsidRPr="001E46DB">
          <w:rPr>
            <w:noProof/>
            <w:webHidden/>
            <w:sz w:val="26"/>
            <w:szCs w:val="26"/>
          </w:rPr>
          <w:instrText xml:space="preserve"> PAGEREF _Toc215863992 \h </w:instrText>
        </w:r>
        <w:r w:rsidRPr="001E46DB">
          <w:rPr>
            <w:noProof/>
            <w:webHidden/>
            <w:sz w:val="26"/>
            <w:szCs w:val="26"/>
          </w:rPr>
        </w:r>
        <w:r w:rsidRPr="001E46DB">
          <w:rPr>
            <w:noProof/>
            <w:webHidden/>
            <w:sz w:val="26"/>
            <w:szCs w:val="26"/>
          </w:rPr>
          <w:fldChar w:fldCharType="separate"/>
        </w:r>
        <w:r w:rsidRPr="001E46DB">
          <w:rPr>
            <w:noProof/>
            <w:webHidden/>
            <w:sz w:val="26"/>
            <w:szCs w:val="26"/>
          </w:rPr>
          <w:t>7</w:t>
        </w:r>
        <w:r w:rsidRPr="001E46DB">
          <w:rPr>
            <w:noProof/>
            <w:webHidden/>
            <w:sz w:val="26"/>
            <w:szCs w:val="26"/>
          </w:rPr>
          <w:fldChar w:fldCharType="end"/>
        </w:r>
      </w:hyperlink>
    </w:p>
    <w:p w14:paraId="4CB6004B" w14:textId="3B38D3DE" w:rsidR="001E46DB" w:rsidRPr="001E46DB" w:rsidRDefault="001E46DB" w:rsidP="001E46DB">
      <w:pPr>
        <w:pStyle w:val="14"/>
        <w:rPr>
          <w:rFonts w:asciiTheme="minorHAnsi" w:eastAsiaTheme="minorEastAsia" w:hAnsiTheme="minorHAnsi" w:cstheme="minorBidi"/>
          <w:noProof/>
          <w:kern w:val="2"/>
          <w:sz w:val="26"/>
          <w:szCs w:val="26"/>
          <w14:ligatures w14:val="standardContextual"/>
        </w:rPr>
      </w:pPr>
      <w:hyperlink w:anchor="_Toc215863993" w:history="1">
        <w:r w:rsidRPr="001E46DB">
          <w:rPr>
            <w:rStyle w:val="aff"/>
            <w:noProof/>
            <w:sz w:val="26"/>
            <w:szCs w:val="26"/>
          </w:rPr>
          <w:t>4. Путь Изначально Вышестоящего Отца</w:t>
        </w:r>
        <w:r w:rsidRPr="001E46DB">
          <w:rPr>
            <w:noProof/>
            <w:webHidden/>
            <w:sz w:val="26"/>
            <w:szCs w:val="26"/>
          </w:rPr>
          <w:tab/>
        </w:r>
        <w:r w:rsidRPr="001E46DB">
          <w:rPr>
            <w:noProof/>
            <w:webHidden/>
            <w:sz w:val="26"/>
            <w:szCs w:val="26"/>
          </w:rPr>
          <w:fldChar w:fldCharType="begin"/>
        </w:r>
        <w:r w:rsidRPr="001E46DB">
          <w:rPr>
            <w:noProof/>
            <w:webHidden/>
            <w:sz w:val="26"/>
            <w:szCs w:val="26"/>
          </w:rPr>
          <w:instrText xml:space="preserve"> PAGEREF _Toc215863993 \h </w:instrText>
        </w:r>
        <w:r w:rsidRPr="001E46DB">
          <w:rPr>
            <w:noProof/>
            <w:webHidden/>
            <w:sz w:val="26"/>
            <w:szCs w:val="26"/>
          </w:rPr>
        </w:r>
        <w:r w:rsidRPr="001E46DB">
          <w:rPr>
            <w:noProof/>
            <w:webHidden/>
            <w:sz w:val="26"/>
            <w:szCs w:val="26"/>
          </w:rPr>
          <w:fldChar w:fldCharType="separate"/>
        </w:r>
        <w:r w:rsidRPr="001E46DB">
          <w:rPr>
            <w:noProof/>
            <w:webHidden/>
            <w:sz w:val="26"/>
            <w:szCs w:val="26"/>
          </w:rPr>
          <w:t>8</w:t>
        </w:r>
        <w:r w:rsidRPr="001E46DB">
          <w:rPr>
            <w:noProof/>
            <w:webHidden/>
            <w:sz w:val="26"/>
            <w:szCs w:val="26"/>
          </w:rPr>
          <w:fldChar w:fldCharType="end"/>
        </w:r>
      </w:hyperlink>
    </w:p>
    <w:p w14:paraId="7D3615E2" w14:textId="34A4EA7B" w:rsidR="001E46DB" w:rsidRPr="001E46DB" w:rsidRDefault="001E46DB" w:rsidP="001E46DB">
      <w:pPr>
        <w:pStyle w:val="14"/>
        <w:rPr>
          <w:rFonts w:asciiTheme="minorHAnsi" w:eastAsiaTheme="minorEastAsia" w:hAnsiTheme="minorHAnsi" w:cstheme="minorBidi"/>
          <w:noProof/>
          <w:kern w:val="2"/>
          <w:sz w:val="26"/>
          <w:szCs w:val="26"/>
          <w14:ligatures w14:val="standardContextual"/>
        </w:rPr>
      </w:pPr>
      <w:hyperlink w:anchor="_Toc215863994" w:history="1">
        <w:r w:rsidRPr="001E46DB">
          <w:rPr>
            <w:rStyle w:val="aff"/>
            <w:noProof/>
            <w:sz w:val="26"/>
            <w:szCs w:val="26"/>
          </w:rPr>
          <w:t>Итог. Примеры неправильного приглашения новеньких</w:t>
        </w:r>
        <w:r w:rsidRPr="001E46DB">
          <w:rPr>
            <w:noProof/>
            <w:webHidden/>
            <w:sz w:val="26"/>
            <w:szCs w:val="26"/>
          </w:rPr>
          <w:tab/>
        </w:r>
        <w:r w:rsidRPr="001E46DB">
          <w:rPr>
            <w:noProof/>
            <w:webHidden/>
            <w:sz w:val="26"/>
            <w:szCs w:val="26"/>
          </w:rPr>
          <w:fldChar w:fldCharType="begin"/>
        </w:r>
        <w:r w:rsidRPr="001E46DB">
          <w:rPr>
            <w:noProof/>
            <w:webHidden/>
            <w:sz w:val="26"/>
            <w:szCs w:val="26"/>
          </w:rPr>
          <w:instrText xml:space="preserve"> PAGEREF _Toc215863994 \h </w:instrText>
        </w:r>
        <w:r w:rsidRPr="001E46DB">
          <w:rPr>
            <w:noProof/>
            <w:webHidden/>
            <w:sz w:val="26"/>
            <w:szCs w:val="26"/>
          </w:rPr>
        </w:r>
        <w:r w:rsidRPr="001E46DB">
          <w:rPr>
            <w:noProof/>
            <w:webHidden/>
            <w:sz w:val="26"/>
            <w:szCs w:val="26"/>
          </w:rPr>
          <w:fldChar w:fldCharType="separate"/>
        </w:r>
        <w:r w:rsidRPr="001E46DB">
          <w:rPr>
            <w:noProof/>
            <w:webHidden/>
            <w:sz w:val="26"/>
            <w:szCs w:val="26"/>
          </w:rPr>
          <w:t>10</w:t>
        </w:r>
        <w:r w:rsidRPr="001E46DB">
          <w:rPr>
            <w:noProof/>
            <w:webHidden/>
            <w:sz w:val="26"/>
            <w:szCs w:val="26"/>
          </w:rPr>
          <w:fldChar w:fldCharType="end"/>
        </w:r>
      </w:hyperlink>
    </w:p>
    <w:p w14:paraId="6D7A3CB7" w14:textId="1EF27ABC" w:rsidR="001E46DB" w:rsidRDefault="001E46DB" w:rsidP="001E46DB">
      <w:pPr>
        <w:keepNext/>
        <w:keepLines/>
        <w:spacing w:before="120" w:after="120" w:line="240" w:lineRule="auto"/>
        <w:jc w:val="center"/>
        <w:outlineLvl w:val="2"/>
        <w:rPr>
          <w:rFonts w:ascii="Times New Roman" w:eastAsia="Times New Roman" w:hAnsi="Times New Roman" w:cs="Times New Roman"/>
          <w:b/>
          <w:bCs/>
          <w:kern w:val="0"/>
          <w:sz w:val="28"/>
          <w:lang w:eastAsia="ru-RU"/>
          <w14:ligatures w14:val="none"/>
        </w:rPr>
      </w:pPr>
      <w:r w:rsidRPr="001E46DB">
        <w:rPr>
          <w:rFonts w:ascii="Times New Roman" w:eastAsia="Times New Roman" w:hAnsi="Times New Roman" w:cs="Times New Roman"/>
          <w:b/>
          <w:bCs/>
          <w:kern w:val="0"/>
          <w:sz w:val="26"/>
          <w:szCs w:val="26"/>
          <w:lang w:eastAsia="ru-RU"/>
          <w14:ligatures w14:val="none"/>
        </w:rPr>
        <w:fldChar w:fldCharType="end"/>
      </w:r>
    </w:p>
    <w:p w14:paraId="672846C3" w14:textId="51F2DFA2" w:rsidR="001E46DB" w:rsidRPr="001E46DB" w:rsidRDefault="001E46DB" w:rsidP="001E46DB">
      <w:pPr>
        <w:pStyle w:val="23"/>
        <w:rPr>
          <w:rFonts w:eastAsia="Times New Roman"/>
          <w:color w:val="auto"/>
        </w:rPr>
      </w:pPr>
      <w:bookmarkStart w:id="1" w:name="_Toc215863988"/>
      <w:r w:rsidRPr="001E46DB">
        <w:rPr>
          <w:rFonts w:eastAsia="Times New Roman"/>
          <w:color w:val="auto"/>
        </w:rPr>
        <w:t>Чем мы занимаемся, на что можно приглашать новеньких</w:t>
      </w:r>
      <w:bookmarkEnd w:id="0"/>
      <w:bookmarkEnd w:id="1"/>
    </w:p>
    <w:p w14:paraId="0F2F9C08"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Продолжаем. У меня к вам вопрос: вот у нас четыре пути, мы тут поспорили чуть-чуть кое с кем, опять же с Владыками Синтеза. И одна Владычица, из новеньких, решила привлечь на свой первый курс и сказала: «Вы приходите на практику здоровья, на практику ещё какую-то», – такие социальные практики. И сказала: «Нужно социально адаптироваться к людям, чтобы они понимали, что мы от них хотим». Она беседовала с </w:t>
      </w:r>
      <w:proofErr w:type="spellStart"/>
      <w:r w:rsidRPr="001E46DB">
        <w:rPr>
          <w:rFonts w:ascii="Times New Roman" w:eastAsia="Times New Roman" w:hAnsi="Times New Roman" w:cs="Times New Roman"/>
          <w:kern w:val="0"/>
          <w:sz w:val="24"/>
          <w:szCs w:val="24"/>
          <w:lang w:eastAsia="ru-RU"/>
          <w14:ligatures w14:val="none"/>
        </w:rPr>
        <w:t>Аватарессой</w:t>
      </w:r>
      <w:proofErr w:type="spellEnd"/>
      <w:r w:rsidRPr="001E46DB">
        <w:rPr>
          <w:rFonts w:ascii="Times New Roman" w:eastAsia="Times New Roman" w:hAnsi="Times New Roman" w:cs="Times New Roman"/>
          <w:kern w:val="0"/>
          <w:sz w:val="24"/>
          <w:szCs w:val="24"/>
          <w:lang w:eastAsia="ru-RU"/>
          <w14:ligatures w14:val="none"/>
        </w:rPr>
        <w:t xml:space="preserve">, не со мной. </w:t>
      </w:r>
      <w:proofErr w:type="spellStart"/>
      <w:r w:rsidRPr="001E46DB">
        <w:rPr>
          <w:rFonts w:ascii="Times New Roman" w:eastAsia="Times New Roman" w:hAnsi="Times New Roman" w:cs="Times New Roman"/>
          <w:kern w:val="0"/>
          <w:sz w:val="24"/>
          <w:szCs w:val="24"/>
          <w:lang w:eastAsia="ru-RU"/>
          <w14:ligatures w14:val="none"/>
        </w:rPr>
        <w:t>Аватаресса</w:t>
      </w:r>
      <w:proofErr w:type="spellEnd"/>
      <w:r w:rsidRPr="001E46DB">
        <w:rPr>
          <w:rFonts w:ascii="Times New Roman" w:eastAsia="Times New Roman" w:hAnsi="Times New Roman" w:cs="Times New Roman"/>
          <w:kern w:val="0"/>
          <w:sz w:val="24"/>
          <w:szCs w:val="24"/>
          <w:lang w:eastAsia="ru-RU"/>
          <w14:ligatures w14:val="none"/>
        </w:rPr>
        <w:t xml:space="preserve"> заблокировала это и сказала: «Нельзя это делать». Запретила так приглашать и сказала, она правильно сказала. Человек юридически ответственный и подкованный чуть. Если мы приглашаем на здоровье, юридический вопрос: вы медик? – Нет. Любой государственный орган заходит на это занятие, где пришли оздоравливаться, а вы официально не </w:t>
      </w:r>
      <w:proofErr w:type="spellStart"/>
      <w:r w:rsidRPr="001E46DB">
        <w:rPr>
          <w:rFonts w:ascii="Times New Roman" w:eastAsia="Times New Roman" w:hAnsi="Times New Roman" w:cs="Times New Roman"/>
          <w:kern w:val="0"/>
          <w:sz w:val="24"/>
          <w:szCs w:val="24"/>
          <w:lang w:eastAsia="ru-RU"/>
          <w14:ligatures w14:val="none"/>
        </w:rPr>
        <w:t>оздоровитель</w:t>
      </w:r>
      <w:proofErr w:type="spellEnd"/>
      <w:r w:rsidRPr="001E46DB">
        <w:rPr>
          <w:rFonts w:ascii="Times New Roman" w:eastAsia="Times New Roman" w:hAnsi="Times New Roman" w:cs="Times New Roman"/>
          <w:kern w:val="0"/>
          <w:sz w:val="24"/>
          <w:szCs w:val="24"/>
          <w:lang w:eastAsia="ru-RU"/>
          <w14:ligatures w14:val="none"/>
        </w:rPr>
        <w:t>. Тот человек, который задал вопрос, он из среды юристов, не из среды медиков. У нас есть медики, те могут это сделать. Ты не медик? – Нет. Всё, не имеешь права.</w:t>
      </w:r>
    </w:p>
    <w:p w14:paraId="308195AE"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Почему я категорически говорю, что Синтез с одной стороны образовывает, с другой стороны не образовательная система. Это Парадигмальные чтения. Парадигмальные чтения может вести философ. Почему? – Потому что у нас очень много Владык Синтеза не педагогов. Я педагог. Я директор лицея. Мне можно. Я могу сказать, что я вас образовываю. Любой проверяющий, я показываю диплом, говорю, где я работал, скажут: «О, тебе можно».</w:t>
      </w:r>
    </w:p>
    <w:p w14:paraId="76580594"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А вот Владыкам Синтеза, которые не имеют диплом педагога, что? – Нельзя. Это такая государственная логика. Она правильная, потому что шарлатанов валом, в том числе и в педагогике, и везде, в общем. Они на то и шарлатаны, что в любом месте могут появиться. Поэтому мы делаем свою нишу Философских чтений, Парадигмальных чтений. Перешли на Парадигмальные чтения, потому что на нас философы начали напрягаться из института философии РАН: «У вас философские чтения? А что точно все философы владеют философией?» Я сразу понял, что нас не все философы владеют философией. У нас этим иногда очень сложно. То есть Декарта не всегда отличат от Канта. Только по фамилии.</w:t>
      </w:r>
    </w:p>
    <w:p w14:paraId="29DB0903"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Кант, чем занимался? А Декарт, чем занимался? Вот вас просят, вы не ответите. Ну и всё – не философы. Ладно, но Аристотель-то чем отличался от Платона? Они между собой конфликтовали. Это самая школьная информация. Аристотель был за одно, Платон был за другое. Они в одно время жили и между собой спорили. Всё. То есть ты не ответил, Философские чтения вести не можешь. Поэтому у нас появились Парадигмальные чтения. </w:t>
      </w:r>
      <w:r w:rsidRPr="001E46DB">
        <w:rPr>
          <w:rFonts w:ascii="Times New Roman" w:eastAsia="Times New Roman" w:hAnsi="Times New Roman" w:cs="Times New Roman"/>
          <w:kern w:val="0"/>
          <w:sz w:val="24"/>
          <w:szCs w:val="24"/>
          <w:lang w:eastAsia="ru-RU"/>
          <w14:ligatures w14:val="none"/>
        </w:rPr>
        <w:lastRenderedPageBreak/>
        <w:t>Здесь придраться не к чему. Ни Аристотель, ни Декарт, ни Кант, ни Платон парадигмой не занимались. Вообще этим никто не занимался. Мы раскручиваем новую тему. Вообще новую тему на Планете Парадигмальных чтений, потому что этим никто не занимался. Увидели?</w:t>
      </w:r>
    </w:p>
    <w:p w14:paraId="52F57083"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А то некоторые говорят: «Вот мы из философских перешли». Да, это восхождение, да, это развитие, но мы учитываем, что не все из нас подготовлены философски, педагогически, научно, </w:t>
      </w:r>
      <w:proofErr w:type="spellStart"/>
      <w:r w:rsidRPr="001E46DB">
        <w:rPr>
          <w:rFonts w:ascii="Times New Roman" w:eastAsia="Times New Roman" w:hAnsi="Times New Roman" w:cs="Times New Roman"/>
          <w:kern w:val="0"/>
          <w:sz w:val="24"/>
          <w:szCs w:val="24"/>
          <w:lang w:eastAsia="ru-RU"/>
          <w14:ligatures w14:val="none"/>
        </w:rPr>
        <w:t>медицински</w:t>
      </w:r>
      <w:proofErr w:type="spellEnd"/>
      <w:r w:rsidRPr="001E46DB">
        <w:rPr>
          <w:rFonts w:ascii="Times New Roman" w:eastAsia="Times New Roman" w:hAnsi="Times New Roman" w:cs="Times New Roman"/>
          <w:kern w:val="0"/>
          <w:sz w:val="24"/>
          <w:szCs w:val="24"/>
          <w:lang w:eastAsia="ru-RU"/>
          <w14:ligatures w14:val="none"/>
        </w:rPr>
        <w:t xml:space="preserve"> и по списку. Поэтому приглашать на Синтезы, если ты этим не владеешь...</w:t>
      </w:r>
    </w:p>
    <w:p w14:paraId="2CEA22D0"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А, кстати, философ ещё входит в официальный реестр специальностей Российской Федерации. То есть нужно иметь диплом философа, у меня его нет. В итоге придраться можно. А Парадигмального диплома ни у кого нет. А у нас с вами выпущено семь Парадигм. Вы в курсе, кстати, что у нас семь Парадигм выпущено или больше? Семь или больше? Семь. Всё. Поэтому мы с вами </w:t>
      </w:r>
      <w:proofErr w:type="spellStart"/>
      <w:r w:rsidRPr="001E46DB">
        <w:rPr>
          <w:rFonts w:ascii="Times New Roman" w:eastAsia="Times New Roman" w:hAnsi="Times New Roman" w:cs="Times New Roman"/>
          <w:kern w:val="0"/>
          <w:sz w:val="24"/>
          <w:szCs w:val="24"/>
          <w:lang w:eastAsia="ru-RU"/>
          <w14:ligatures w14:val="none"/>
        </w:rPr>
        <w:t>парадигмологи</w:t>
      </w:r>
      <w:proofErr w:type="spellEnd"/>
      <w:r w:rsidRPr="001E46DB">
        <w:rPr>
          <w:rFonts w:ascii="Times New Roman" w:eastAsia="Times New Roman" w:hAnsi="Times New Roman" w:cs="Times New Roman"/>
          <w:kern w:val="0"/>
          <w:sz w:val="24"/>
          <w:szCs w:val="24"/>
          <w:lang w:eastAsia="ru-RU"/>
          <w14:ligatures w14:val="none"/>
        </w:rPr>
        <w:t xml:space="preserve"> и Парадигмальные чтения. То есть мы ведём чтения по всему, что описано в Парадигме с творческим уклоном. Никто не будет возражать. Не, не, я специально говорю. Чем вы занимаетесь на своих занятиях в группах по вашим городам? – Парадигмами и все темы Парадигм.</w:t>
      </w:r>
    </w:p>
    <w:p w14:paraId="2D465B82" w14:textId="77777777" w:rsidR="001E46DB" w:rsidRPr="001E46DB" w:rsidRDefault="001E46DB" w:rsidP="001E46DB">
      <w:pPr>
        <w:pStyle w:val="23"/>
        <w:rPr>
          <w:rFonts w:eastAsia="Times New Roman"/>
          <w:color w:val="auto"/>
        </w:rPr>
      </w:pPr>
      <w:bookmarkStart w:id="2" w:name="_Toc215862940"/>
      <w:bookmarkStart w:id="3" w:name="_Toc215863989"/>
      <w:r w:rsidRPr="001E46DB">
        <w:rPr>
          <w:rFonts w:eastAsia="Times New Roman"/>
          <w:color w:val="auto"/>
        </w:rPr>
        <w:t>Четыре основных пути, на которые можно приглашать</w:t>
      </w:r>
      <w:bookmarkEnd w:id="2"/>
      <w:bookmarkEnd w:id="3"/>
    </w:p>
    <w:p w14:paraId="7F314AD0"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Но отсюда возникает вопрос. Раз на оздоровление приглашать нельзя, раз на что-то там ещё приглашать нельзя. Вопрос: какими четырьмя основными путями социально-человеческие и не социально-человеческие – а мы это можем публиковать – мы с вами идём? Четыре основные пути. И на эти четыре пути мы можем всех приглашать. Причём это честные пути. Это открыто сказать, чем мы с вами занимаемся. Но анекдот, что мы боимся честно говорить, чем мы с вами занимаемся новеньким. Нам лучше сказать вот как-то вот так. А потом новенький говорит: «Так вы же с Кут Хуми общаетесь – это Иерархия». – «Нет, нет, нет, мы с Кут Хуми общаемся, это не Иерархия. Мы оздоравливаемся у Кут Хуми». Ну, у нас так получается.</w:t>
      </w:r>
    </w:p>
    <w:p w14:paraId="210FFD6F" w14:textId="77777777" w:rsidR="001E46DB" w:rsidRPr="001E46DB" w:rsidRDefault="001E46DB" w:rsidP="001E46DB">
      <w:pPr>
        <w:pStyle w:val="23"/>
        <w:rPr>
          <w:rFonts w:eastAsia="Times New Roman"/>
          <w:color w:val="auto"/>
        </w:rPr>
      </w:pPr>
      <w:bookmarkStart w:id="4" w:name="_Toc215862941"/>
      <w:bookmarkStart w:id="5" w:name="_Toc215863990"/>
      <w:r w:rsidRPr="001E46DB">
        <w:rPr>
          <w:rFonts w:eastAsia="Times New Roman"/>
          <w:color w:val="auto"/>
        </w:rPr>
        <w:t>1. Путь Человека – развитие, разработка, восхождение и реализация</w:t>
      </w:r>
      <w:bookmarkEnd w:id="4"/>
      <w:bookmarkEnd w:id="5"/>
    </w:p>
    <w:p w14:paraId="7D7A4624"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Первый. Первая наша задача, главная.</w:t>
      </w:r>
    </w:p>
    <w:p w14:paraId="56E1C378"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У нас 120-й Синтез. Закончится 120-й Синтез, я сказал: «Ну, в путь!» И у вас четыре направления этого пути. Для всех и для вас тоже. Тотальные четыре направления. Автоматически срабатывающие у меня, у вас, у всех в той или иной пропорции, но одновременно все четыре. И мы, новеньким сообщая, чем мы занимаемся, должны сообщить эти четыре пути, открытым текстом. Кстати, и что-нибудь знать об этих путях. Что-нибудь мы знаем, но лучше сложить это в голове.</w:t>
      </w:r>
    </w:p>
    <w:p w14:paraId="2E14BE1E"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Первый путь, самый главный, без которого ничего не начинается. Человеческий. Правильно. Но путь не человеческий, а путь Человека. Потому что человеческий путь – это слишком абстрактно и не касается лично меня, лично вас. У нас есть Человеческая реализация. Это вот туда, Человеческая. Но ответ правильный – Человека. Здесь нужно в именном – Человека. Путь Человека. </w:t>
      </w:r>
    </w:p>
    <w:p w14:paraId="6CCE5179"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Я напоминаю Стандарт Синтеза: вначале Человек, потом всё остальное. Вначале человеческое действие, потом всё остальное. Мы стяжаем Части Человека. Посвящённый – это ракурс Частей Человека, действующего в вас. Услышали?</w:t>
      </w:r>
    </w:p>
    <w:p w14:paraId="42188139"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Чем мы занимаемся в Человеке или с Человеком, можно о Человеке? Мы занимаемся его развитием, мы занимаемся его разработкой, мы занимаемся восхождением Человека и его реализацией. То есть, развитием, разработкой, восхождением и реализацией.</w:t>
      </w:r>
    </w:p>
    <w:p w14:paraId="412241B2"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Вы скажете: «А почему это так важно?» Новость для вас: Иерархия пятой расы Человеком вообще не занималась. Иерархия пятой расы занималась Посвящёнными. В Иерархии пятой расы восходили Посвящённые. А Человек был, извините за это грубое слово, аутсорсингом. Это почти отбросы, если грубо сказать. И относился к отделу Человечества, где властвовал товарищ Люцифер и мучил человечество собой.</w:t>
      </w:r>
    </w:p>
    <w:p w14:paraId="5A3F2945"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lastRenderedPageBreak/>
        <w:t>Внимание! Я не сказал, что Люцифер это было плохое существо, я не об этом. Отдел Человечества так строился. Жёсткой иерархией соподчинения господам рабов. А все, кто потом перебегали в господ, тоже других рабов строили. И было такое, что есть благородные, а есть крепостные. Убрали крепостные, а есть эти, как их там, неблагородные. Есть особые или национально особые, или финансово особые, а есть всё остальное в виде черни или быдла, не понимающего искусства несущих особость. И такого особого из отдела Человечества нам досталось здесь, даже в Российской Федерации, воз и маленькая тележка.</w:t>
      </w:r>
    </w:p>
    <w:p w14:paraId="441F3394"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Я однажды одному, из другой страны приехавшему… Он сказал: «Да у нас ещё князья есть». «Да! – я говорю, – а мы их расстреляли всех в 17-м году или отправили за границу. Мы теперь чисты от этого. Но, правда, сейчас дружим с султанами, ханами, эмирами». Но принципиально, если бы был Советский Союз, автомат был бы на взводе. Народ-то освобождать надо.</w:t>
      </w:r>
    </w:p>
    <w:p w14:paraId="7C0A83BD"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Вы думаете, почему нас не любит Великобритания? – Потому что во главе Великобритании король, и все великобританцы – это не граждане, это подданные короля. Перевожу на язык Российской империи – крепостные. Но сейчас это элегантно называется подданные, которые могут избираться куда-то там. Но в случае чего, по Конституции, конечно, там всё, но не возразишь, потому что он подданный, под данностью ходит. Он не свободный гражданин, как бы нам это ни внушали.</w:t>
      </w:r>
    </w:p>
    <w:p w14:paraId="3A6CD4BC"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И товарищ король, который имел связи с нашей Российской империей, хотя сам не принял нашего Николая II в Англию, не этот король, а его дедушка, отказался принимать нашего императора в Англии и поэтому нашего императора здесь расстреляли. А могли… А его отпускали, готовили, чтобы он уехал. Некуда! Все королевства Европы отказали в приёме Николаю II. После этого говорят. Приедет богатый царь – самый богатый царь Европы в 17-м году был русский царь с самым большим количеством золота – и унизит всех царей, которые его приняли своим богатством. Но не только богатством, там много чем.</w:t>
      </w:r>
    </w:p>
    <w:p w14:paraId="7C29F980"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Поэтому, когда говорят, что у нас здесь его расстреляли в Екатеринбурге, здесь недалеко, а мы виноваты, а ему ехать было некуда. Все королевские дома Европы ему отказали. И мы после этого виноваты?! Вы сами такие. И вот нас не любят товарищи, потому что у них король. А мы всех своих королей, князей, графов, баронов, дворян… Все, кто перешёл на нашу сторону, очень много перешло на нашу сторону, очень много стали красными, но отказались от сословия. Стали красными – гражданами стали. Всех остальных, кто не согласился, расстреляли. Но разве что с Белой армией сбежали, но они тогда на чужбине сами почти все вымерли.</w:t>
      </w:r>
    </w:p>
    <w:p w14:paraId="71558F18"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Не, не, не, вы не поняли, зачем я рассказываю, я не историю рассказываю. Вот так в России мы закончили с отделом Человечества, потому что линия император, король, граф, князь и по списку – это линия отдела Человечества. Весь окружающий мир с князьями нас терпеть перестал.</w:t>
      </w:r>
    </w:p>
    <w:p w14:paraId="7A5F85A0"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Как вы думаете, куда перешёл Советский Союз без князей, императоров? – Новость, в Иерархию. Не шучу. Если ты отказался от отдела Веры – вера была из отдела Человечества, религии из отдела Человечества, кто не знает – от императоров и королей, это из Человечества, от дворян из отдела Человечества, и все граждане равны и свободно верят в коммунизм, то в Иерархии у Посвящённых были Общины, на немецком языке – коммуны.</w:t>
      </w:r>
    </w:p>
    <w:p w14:paraId="3D963958"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Именно потому Советскому правительству Учителя Иерархии прислали письмо через Николая Константиновича Рериха, что Советский Союз правильно идёт, и Учителя Иерархии его поддерживают. Письмо официальное, лежит у нас в архивах, написанное текстом, не словесно переданное. То есть Иерархия в 30-х, 20-х годах была действующей планетарной организацией и писала письма, передавая через своих Посвящённых разным правительствам. Советское правительство такое письмо получило. В голову доходит? Надо это рассказывать всё.</w:t>
      </w:r>
    </w:p>
    <w:p w14:paraId="4722C64D"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И в итоге Советская Россия, она тогда так называлась, ещё СССР был впереди, перешла из отдела Человечества первой страной в отдел Иерархии, больше переходить </w:t>
      </w:r>
      <w:r w:rsidRPr="001E46DB">
        <w:rPr>
          <w:rFonts w:ascii="Times New Roman" w:eastAsia="Times New Roman" w:hAnsi="Times New Roman" w:cs="Times New Roman"/>
          <w:kern w:val="0"/>
          <w:sz w:val="24"/>
          <w:szCs w:val="24"/>
          <w:lang w:eastAsia="ru-RU"/>
          <w14:ligatures w14:val="none"/>
        </w:rPr>
        <w:lastRenderedPageBreak/>
        <w:t>некуда было. А раз туда вошла целая страна с людьми с низкой образовательной подготовкой, в том числе... Помните, что образование рождалось в муках, и всех образовывали срочно, в Иерархии-то надо быть образованным. Куда деваться было Посвящённым? – Посвящённые попытались рвануть в Дом Отца. А Дом Отца сказал: «Вас здесь рядом не стояло». И знаете, что началось? – Всех Посвящённых отправили в воплощение, как вы думаете, куда? – В Советскую Россию, которая была в Иерархии. Не, не, конечно, и в другие страны тоже, но больше к нам сюда. Везде.</w:t>
      </w:r>
    </w:p>
    <w:p w14:paraId="1C1E4FF1"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Поэтому после этого Советский Союз появился и так рванул, так рванул. Были такие таланты, что только не </w:t>
      </w:r>
      <w:proofErr w:type="spellStart"/>
      <w:r w:rsidRPr="001E46DB">
        <w:rPr>
          <w:rFonts w:ascii="Times New Roman" w:eastAsia="Times New Roman" w:hAnsi="Times New Roman" w:cs="Times New Roman"/>
          <w:kern w:val="0"/>
          <w:sz w:val="24"/>
          <w:szCs w:val="24"/>
          <w:lang w:eastAsia="ru-RU"/>
          <w14:ligatures w14:val="none"/>
        </w:rPr>
        <w:t>повыдумывали</w:t>
      </w:r>
      <w:proofErr w:type="spellEnd"/>
      <w:r w:rsidRPr="001E46DB">
        <w:rPr>
          <w:rFonts w:ascii="Times New Roman" w:eastAsia="Times New Roman" w:hAnsi="Times New Roman" w:cs="Times New Roman"/>
          <w:kern w:val="0"/>
          <w:sz w:val="24"/>
          <w:szCs w:val="24"/>
          <w:lang w:eastAsia="ru-RU"/>
          <w14:ligatures w14:val="none"/>
        </w:rPr>
        <w:t>. Королёв тот же, как пример. Я вообще не шучу. Я вам сейчас рассказываю другую историю.</w:t>
      </w:r>
    </w:p>
    <w:p w14:paraId="51ED8D77"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И тем, что Советская Россия вошла в Иерархию, Отец посмотрел на всё это, уже более высокий, космический, и сказал: «Ну, тогда Дом Отца открывается Посвящённым». И теперь смотрите, что мы утверждаем в шестой расе? В шестой расе все люди, всё человечество, где? – В Иерархии. А все Посвящённые, где? – В Доме Отца. А знаете, кто это устроил? – Товарищ Ленин и К</w:t>
      </w:r>
      <w:r w:rsidRPr="001E46DB">
        <w:rPr>
          <w:rFonts w:ascii="Times New Roman" w:eastAsia="Times New Roman" w:hAnsi="Times New Roman" w:cs="Times New Roman"/>
          <w:kern w:val="0"/>
          <w:sz w:val="24"/>
          <w:szCs w:val="24"/>
          <w:vertAlign w:val="superscript"/>
          <w:lang w:eastAsia="ru-RU"/>
          <w14:ligatures w14:val="none"/>
        </w:rPr>
        <w:t>о</w:t>
      </w:r>
      <w:r w:rsidRPr="001E46DB">
        <w:rPr>
          <w:rFonts w:ascii="Times New Roman" w:eastAsia="Times New Roman" w:hAnsi="Times New Roman" w:cs="Times New Roman"/>
          <w:kern w:val="0"/>
          <w:sz w:val="24"/>
          <w:szCs w:val="24"/>
          <w:lang w:eastAsia="ru-RU"/>
          <w14:ligatures w14:val="none"/>
        </w:rPr>
        <w:t xml:space="preserve"> с Иерархией, введя Советскую Россию или Российскую империю, которая развалилась, в Иерархию. Россия – правопреемница Советского Союза и Советской России. И Российская Федерация, где находится? – В Иерархии с 1917 года.</w:t>
      </w:r>
    </w:p>
    <w:p w14:paraId="215901EC"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Кстати, у нас религиозные люди обижаются на расстрел царя. Если внимательно почитать его настоящие тексты, был достаточно своеобразный человек и достойный расстрела за чванство. Я бы так сказал. Есть такое понятие в России, кстати, в мире не во всех странах есть, называется «сакральная жертва». Где была итоговая точка отрыва Советской России от отдела Человечества и точный переход в отдел Иерархии? – В Екатеринбурге на месте расстрела царя-императора в Ипатьевском доме. Так как цари-императоры – это божественная власть из высшего источника, на этой божественной власти закончился высший источник, а он был у нас из отдела Человечества.</w:t>
      </w:r>
    </w:p>
    <w:p w14:paraId="6EAB7F97"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Поэтому все подданные Великой Британии – в отделе Человечества. Российская Федерация – опять в Иерархии. И тихо нас оттуда ненавидят, делая всякие пакости. А мы к ним нормально относимся, нормальные люди, но когда люди, не когда аристократы, политики и так далее. И деваться нам некуда. И из нас сейчас рождается новый вид страны новой эпохи, первой в Иерархии. Все остальные, кто вошёл, кто не вошёл. Очень сложно. Потому что, как только возникает элитарность развития, Иерархия говорит: «Фу! Это не к нам!» А отдела Человечества теперь нет, он закрыт. У нас сейчас там другие организации есть. В какие-нибудь другие организации отправляют разные страны, чтобы они там жили. Россия пошла дальше, она даже в ИВДИВО вошла. Чем? – Мы стяжали ИВДИВО России. Отдельные команды в США, в Германии стяжали ИВДИВО своих стран. Вот кроме Иерархии ещё стыкуются с ИВДИВО.</w:t>
      </w:r>
    </w:p>
    <w:p w14:paraId="444AC149"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Вот что надо рассказывать! Смотрите, какие у вас у некоторых удивлённые глаза. Ну, вот так вот.</w:t>
      </w:r>
    </w:p>
    <w:p w14:paraId="02E5EA0F"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Развитие Человека идёт Частями. Разработка Человека, чем идёт? Части надо ещё суметь сформировать. Сколько Частей у Человека из пятой расы? – Максимум пять. В христианстве – одна Душа, в мусульманстве – одно Сердце, одна Часть. В буддизме – одно Сознание. В иудаизме – одно Физическое тело с разными культами на это тело, там йога, </w:t>
      </w:r>
      <w:proofErr w:type="spellStart"/>
      <w:r w:rsidRPr="001E46DB">
        <w:rPr>
          <w:rFonts w:ascii="Times New Roman" w:eastAsia="Times New Roman" w:hAnsi="Times New Roman" w:cs="Times New Roman"/>
          <w:kern w:val="0"/>
          <w:sz w:val="24"/>
          <w:szCs w:val="24"/>
          <w:lang w:eastAsia="ru-RU"/>
          <w14:ligatures w14:val="none"/>
        </w:rPr>
        <w:t>камасутра</w:t>
      </w:r>
      <w:proofErr w:type="spellEnd"/>
      <w:r w:rsidRPr="001E46DB">
        <w:rPr>
          <w:rFonts w:ascii="Times New Roman" w:eastAsia="Times New Roman" w:hAnsi="Times New Roman" w:cs="Times New Roman"/>
          <w:kern w:val="0"/>
          <w:sz w:val="24"/>
          <w:szCs w:val="24"/>
          <w:lang w:eastAsia="ru-RU"/>
          <w14:ligatures w14:val="none"/>
        </w:rPr>
        <w:t xml:space="preserve"> и другие телесные практики, чисто телесные практики. Кришнаизм – это правильное питание тела. Кришнаизм – религия поваров. Не шучу. После любой практики обязательно правильно поесть. Не хочу никого обижать, но только в одной религии после духовных практик правильно едят и говорят, что правильно есть – религия поваров. Ладно, менеджеров по питанию. Я не знаю, как это называется сейчас официально, но вот примерно так. Именно по питанию.</w:t>
      </w:r>
    </w:p>
    <w:p w14:paraId="49510170"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Возвращаемся ещё раз.</w:t>
      </w:r>
    </w:p>
    <w:p w14:paraId="43B1042D"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Человек – это развитие Частей.</w:t>
      </w:r>
    </w:p>
    <w:p w14:paraId="78F9FEB2"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Разработка чего? – Жизненностей, потому что Человек наделяется, чем? – Жизненностью.</w:t>
      </w:r>
    </w:p>
    <w:p w14:paraId="29ACF664"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lastRenderedPageBreak/>
        <w:t>Восхождение идёт чем? – Видами Человека. У нас 64 вида Человека. Плюс Человек Метагалактики Фа – это Человек космоса. То есть стяжанием нового вида Человека, это восхождение.</w:t>
      </w:r>
    </w:p>
    <w:p w14:paraId="6B751A64"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И реализация: кем ты по итогу в синтезе этого состоялся: Человек Метагалактики Фа, Человек Октавы, Человек такого-то космоса. Вот на вас сейчас космос зафиксировался, на меня, допустим, девятый космос зафиксировался, я стал Человеком Высшей Метагалактики. Вот это называется реализация. То есть, если сейчас в Космическом Пути вы увидели, какой космос на вас зафиксировался – это реализация соответствующего Человека в вас. Это понятно? Минимум.</w:t>
      </w:r>
    </w:p>
    <w:p w14:paraId="068253C9" w14:textId="77777777" w:rsidR="001E46DB" w:rsidRPr="001E46DB" w:rsidRDefault="001E46DB" w:rsidP="001E46DB">
      <w:pPr>
        <w:keepNext/>
        <w:keepLines/>
        <w:spacing w:before="120" w:after="120" w:line="240" w:lineRule="auto"/>
        <w:jc w:val="center"/>
        <w:outlineLvl w:val="4"/>
        <w:rPr>
          <w:rStyle w:val="24"/>
          <w:color w:val="auto"/>
        </w:rPr>
      </w:pPr>
      <w:bookmarkStart w:id="6" w:name="_Toc215862942"/>
      <w:bookmarkStart w:id="7" w:name="_Toc215863991"/>
      <w:r w:rsidRPr="001E46DB">
        <w:rPr>
          <w:rStyle w:val="24"/>
          <w:color w:val="auto"/>
        </w:rPr>
        <w:t>2. Путь Иерархии – общение, видение, взаимодействие и служение с Изначально</w:t>
      </w:r>
      <w:bookmarkEnd w:id="7"/>
      <w:r w:rsidRPr="001E46DB">
        <w:rPr>
          <w:rFonts w:ascii="Times New Roman" w:eastAsia="Times New Roman" w:hAnsi="Times New Roman" w:cs="Times New Roman"/>
          <w:b/>
          <w:kern w:val="0"/>
          <w:sz w:val="24"/>
          <w:szCs w:val="24"/>
          <w:lang w:eastAsia="ru-RU"/>
          <w14:ligatures w14:val="none"/>
        </w:rPr>
        <w:t xml:space="preserve"> </w:t>
      </w:r>
      <w:r w:rsidRPr="001E46DB">
        <w:rPr>
          <w:rStyle w:val="24"/>
          <w:color w:val="auto"/>
        </w:rPr>
        <w:t>Вышестоящими Аватарами Синтеза</w:t>
      </w:r>
      <w:bookmarkEnd w:id="6"/>
    </w:p>
    <w:p w14:paraId="50D4F766"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Второй Путь. После Пути Человека. Мы всех приглашаем на Путь…</w:t>
      </w:r>
    </w:p>
    <w:p w14:paraId="1523D26F" w14:textId="77777777" w:rsidR="001E46DB" w:rsidRPr="001E46DB" w:rsidRDefault="001E46DB" w:rsidP="001E46DB">
      <w:pPr>
        <w:spacing w:after="0" w:line="240" w:lineRule="auto"/>
        <w:ind w:firstLine="709"/>
        <w:jc w:val="both"/>
        <w:rPr>
          <w:rFonts w:ascii="Times New Roman" w:eastAsia="Times New Roman" w:hAnsi="Times New Roman" w:cs="Times New Roman"/>
          <w:i/>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Иерархии.</w:t>
      </w:r>
    </w:p>
    <w:p w14:paraId="1A4C9FA7"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Иерархии, потому что мы все с вами члены Иерархии. Вы в курсе, что вы члены Иерархии? А вы знаете, насколько высокое звание это было в пятой расе? Без поручений и сознательного действия с Учителями ты никогда не был членом Иерархии. То есть, если выгоняли из членов Иерархии, трагедия была больше, чем даже смерть. Легче было умереть, чем уйти из членов Иерархии. Вопрос ещё поддержки там. Везде.</w:t>
      </w:r>
    </w:p>
    <w:p w14:paraId="08958D68"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Второй путь – Иерархия. Что мы делаем в Пути Иерархии? У нас 120-й Синтез. Мы сейчас это стяжать пойдём. Вы не думайте, что я тему даю просто так. И стяжать мы пойдём опять в ИВДИВО-Синтез. И на вас он будет срабатывать этими четырьмя Путями. Моя задача с вами разработаться ИВДИВО-Синтезом любым вариантом.</w:t>
      </w:r>
    </w:p>
    <w:p w14:paraId="6C5E8A0C"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Развитие уже было, не надо повторяться. Что мы делаем в Иерархии?</w:t>
      </w:r>
    </w:p>
    <w:p w14:paraId="01E2E234" w14:textId="77777777" w:rsidR="001E46DB" w:rsidRPr="001E46DB" w:rsidRDefault="001E46DB" w:rsidP="001E46DB">
      <w:pPr>
        <w:spacing w:after="0" w:line="240" w:lineRule="auto"/>
        <w:ind w:firstLine="709"/>
        <w:jc w:val="both"/>
        <w:rPr>
          <w:rFonts w:ascii="Times New Roman" w:eastAsia="Times New Roman" w:hAnsi="Times New Roman" w:cs="Times New Roman"/>
          <w:i/>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Служим.</w:t>
      </w:r>
    </w:p>
    <w:p w14:paraId="780C9178"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Это потом, если захочешь. Как в фильме. «Служим» правильно, но это потом. Чтобы служить, что ты должна делать в Иерархии вначале?</w:t>
      </w:r>
    </w:p>
    <w:p w14:paraId="1535ABB9" w14:textId="77777777" w:rsidR="001E46DB" w:rsidRPr="001E46DB" w:rsidRDefault="001E46DB" w:rsidP="001E46DB">
      <w:pPr>
        <w:spacing w:after="0" w:line="240" w:lineRule="auto"/>
        <w:ind w:firstLine="709"/>
        <w:jc w:val="both"/>
        <w:rPr>
          <w:rFonts w:ascii="Times New Roman" w:eastAsia="Times New Roman" w:hAnsi="Times New Roman" w:cs="Times New Roman"/>
          <w:i/>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Применяться Компетенциями.</w:t>
      </w:r>
    </w:p>
    <w:p w14:paraId="47099DD1"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Применяться Компетенциями – это потом, если захочешь, после того, как ты служишь.</w:t>
      </w:r>
    </w:p>
    <w:p w14:paraId="56F82AF3" w14:textId="77777777" w:rsidR="001E46DB" w:rsidRPr="001E46DB" w:rsidRDefault="001E46DB" w:rsidP="001E46DB">
      <w:pPr>
        <w:spacing w:after="0" w:line="240" w:lineRule="auto"/>
        <w:ind w:firstLine="709"/>
        <w:jc w:val="both"/>
        <w:rPr>
          <w:rFonts w:ascii="Times New Roman" w:eastAsia="Times New Roman" w:hAnsi="Times New Roman" w:cs="Times New Roman"/>
          <w:i/>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Подготовка.</w:t>
      </w:r>
    </w:p>
    <w:p w14:paraId="099485D2"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Подготовка. Ну, господи, как всё! Пришёл новенький, он ничего не понимает и даже зачем ему служить – тоже незачем. А не хотите попроще?</w:t>
      </w:r>
    </w:p>
    <w:p w14:paraId="21DE7F17"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Не, не, не, у вас это тоже должно быть, только вы это не видите. Вы считаете, что это само даётся. Но, правда, не даётся само. Вот здесь сидит один товарищ, который мне написал </w:t>
      </w:r>
      <w:proofErr w:type="spellStart"/>
      <w:r w:rsidRPr="001E46DB">
        <w:rPr>
          <w:rFonts w:ascii="Times New Roman" w:eastAsia="Times New Roman" w:hAnsi="Times New Roman" w:cs="Times New Roman"/>
          <w:kern w:val="0"/>
          <w:sz w:val="24"/>
          <w:szCs w:val="24"/>
          <w:lang w:eastAsia="ru-RU"/>
          <w14:ligatures w14:val="none"/>
        </w:rPr>
        <w:t>СМСку</w:t>
      </w:r>
      <w:proofErr w:type="spellEnd"/>
      <w:r w:rsidRPr="001E46DB">
        <w:rPr>
          <w:rFonts w:ascii="Times New Roman" w:eastAsia="Times New Roman" w:hAnsi="Times New Roman" w:cs="Times New Roman"/>
          <w:kern w:val="0"/>
          <w:sz w:val="24"/>
          <w:szCs w:val="24"/>
          <w:lang w:eastAsia="ru-RU"/>
          <w14:ligatures w14:val="none"/>
        </w:rPr>
        <w:t xml:space="preserve">. Я ответил: «Все вопросы к Кут Хуми на эту тему». Ответил мне: «Не слышу, не вижу, не знаю». Я говорю: «Учись». Вот это был иерархический ответ. «Учись! И ко мне даже не приставай, этот вопрос для тебя решает только Кут Хуми». Вот прям здесь в зале находится. Он знает мой ответ на </w:t>
      </w:r>
      <w:proofErr w:type="spellStart"/>
      <w:r w:rsidRPr="001E46DB">
        <w:rPr>
          <w:rFonts w:ascii="Times New Roman" w:eastAsia="Times New Roman" w:hAnsi="Times New Roman" w:cs="Times New Roman"/>
          <w:kern w:val="0"/>
          <w:sz w:val="24"/>
          <w:szCs w:val="24"/>
          <w:lang w:eastAsia="ru-RU"/>
          <w14:ligatures w14:val="none"/>
        </w:rPr>
        <w:t>СМСку</w:t>
      </w:r>
      <w:proofErr w:type="spellEnd"/>
      <w:r w:rsidRPr="001E46DB">
        <w:rPr>
          <w:rFonts w:ascii="Times New Roman" w:eastAsia="Times New Roman" w:hAnsi="Times New Roman" w:cs="Times New Roman"/>
          <w:kern w:val="0"/>
          <w:sz w:val="24"/>
          <w:szCs w:val="24"/>
          <w:lang w:eastAsia="ru-RU"/>
          <w14:ligatures w14:val="none"/>
        </w:rPr>
        <w:t>. Я знаю, кому я отвечал. Учись! Что «учись»!</w:t>
      </w:r>
    </w:p>
    <w:p w14:paraId="6FBE58DD"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Сделай сам.</w:t>
      </w:r>
    </w:p>
    <w:p w14:paraId="7464095F"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Нет. Что я имел в виду «учись»?</w:t>
      </w:r>
    </w:p>
    <w:p w14:paraId="3CC881B7"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Взаимодействие с Иерархией.</w:t>
      </w:r>
    </w:p>
    <w:p w14:paraId="73251B39"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Взаимодействие с Иерархией – это абстрактно. Учись общаться с Кут Хуми, слышать Кут Хуми, быть с Кут Хуми, думать Кут Хуми, и со всеми другими Аватарами Синтеза. Но вопрос был о Кут Хуми, потому что здесь присутствующих ведёт Кут Хуми.</w:t>
      </w:r>
    </w:p>
    <w:p w14:paraId="7192606D"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А вот к нам пришедших, кто только не ведёт. У нас есть и ученики </w:t>
      </w:r>
      <w:proofErr w:type="spellStart"/>
      <w:r w:rsidRPr="001E46DB">
        <w:rPr>
          <w:rFonts w:ascii="Times New Roman" w:eastAsia="Times New Roman" w:hAnsi="Times New Roman" w:cs="Times New Roman"/>
          <w:kern w:val="0"/>
          <w:sz w:val="24"/>
          <w:szCs w:val="24"/>
          <w:lang w:eastAsia="ru-RU"/>
          <w14:ligatures w14:val="none"/>
        </w:rPr>
        <w:t>Мории</w:t>
      </w:r>
      <w:proofErr w:type="spellEnd"/>
      <w:r w:rsidRPr="001E46DB">
        <w:rPr>
          <w:rFonts w:ascii="Times New Roman" w:eastAsia="Times New Roman" w:hAnsi="Times New Roman" w:cs="Times New Roman"/>
          <w:kern w:val="0"/>
          <w:sz w:val="24"/>
          <w:szCs w:val="24"/>
          <w:lang w:eastAsia="ru-RU"/>
          <w14:ligatures w14:val="none"/>
        </w:rPr>
        <w:t xml:space="preserve">, и ученики Иллариона, и всякие ученики. И больше всего учеников Сен-Жермена, все хотят магией заниматься. Кто не знает, это </w:t>
      </w:r>
      <w:proofErr w:type="spellStart"/>
      <w:r w:rsidRPr="001E46DB">
        <w:rPr>
          <w:rFonts w:ascii="Times New Roman" w:eastAsia="Times New Roman" w:hAnsi="Times New Roman" w:cs="Times New Roman"/>
          <w:kern w:val="0"/>
          <w:sz w:val="24"/>
          <w:szCs w:val="24"/>
          <w:lang w:eastAsia="ru-RU"/>
          <w14:ligatures w14:val="none"/>
        </w:rPr>
        <w:t>Церемониймейстерства</w:t>
      </w:r>
      <w:proofErr w:type="spellEnd"/>
      <w:r w:rsidRPr="001E46DB">
        <w:rPr>
          <w:rFonts w:ascii="Times New Roman" w:eastAsia="Times New Roman" w:hAnsi="Times New Roman" w:cs="Times New Roman"/>
          <w:kern w:val="0"/>
          <w:sz w:val="24"/>
          <w:szCs w:val="24"/>
          <w:lang w:eastAsia="ru-RU"/>
          <w14:ligatures w14:val="none"/>
        </w:rPr>
        <w:t xml:space="preserve"> и Магии Луч. Я-то знаю. Маг прибегает – сразу к Сен-Жермену пришёл учиться. А Луч-то отменён.</w:t>
      </w:r>
    </w:p>
    <w:p w14:paraId="178A2638"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Иерарх, то есть общение с Изначально Вышестоящими Аватарами Синтеза. У вас есть общение с Кут Хуми или это светлое солнышко на стене висящего портрета? Но мы </w:t>
      </w:r>
      <w:r w:rsidRPr="001E46DB">
        <w:rPr>
          <w:rFonts w:ascii="Times New Roman" w:eastAsia="Times New Roman" w:hAnsi="Times New Roman" w:cs="Times New Roman"/>
          <w:kern w:val="0"/>
          <w:sz w:val="24"/>
          <w:szCs w:val="24"/>
          <w:lang w:eastAsia="ru-RU"/>
          <w14:ligatures w14:val="none"/>
        </w:rPr>
        <w:lastRenderedPageBreak/>
        <w:t>сейчас выходили к Кут Хуми в зал, мы стяжали Синтез – это основа общения. Но настоящее общение – когда вы чуть-чуть слышите, может быть, видите. Но общение – не всегда слышите, главное говорите и слышите.</w:t>
      </w:r>
    </w:p>
    <w:p w14:paraId="29E8E61F"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И вот мы разрабатываем общение, видение, взаимодействие. И что? – Служение с Изначально Вышестоящими Аватарами Синтеза. Иерархия. Общение, видение, взаимодействие и служение.</w:t>
      </w:r>
    </w:p>
    <w:p w14:paraId="66D0FA71"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Взаимодействие – это я могу с любым вопросом сходить к Кут Хуми, даже по жизни. А могу не сходить, сам решать, потому что Кут Хуми может сказать: «Сам реши». И отсюда поддержка моих усилий иерархических. Но при этом я и в Иерархии должен что-то делать вместе с Кут Хуми.</w:t>
      </w:r>
    </w:p>
    <w:p w14:paraId="7A24B051"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Что вы делаете в Иерархии как члены Иерархии? Вы скажете: «Поручение исполняем». Кто поручение исполняет – молодец. У кого поручений нет, что вы делаете в Иерархии? А у кого есть поручение, но не исполняет? Вы можете лишиться членства Иерархии рано или поздно. Не, не, </w:t>
      </w:r>
      <w:proofErr w:type="spellStart"/>
      <w:r w:rsidRPr="001E46DB">
        <w:rPr>
          <w:rFonts w:ascii="Times New Roman" w:eastAsia="Times New Roman" w:hAnsi="Times New Roman" w:cs="Times New Roman"/>
          <w:kern w:val="0"/>
          <w:sz w:val="24"/>
          <w:szCs w:val="24"/>
          <w:lang w:eastAsia="ru-RU"/>
          <w14:ligatures w14:val="none"/>
        </w:rPr>
        <w:t>Должностно</w:t>
      </w:r>
      <w:proofErr w:type="spellEnd"/>
      <w:r w:rsidRPr="001E46DB">
        <w:rPr>
          <w:rFonts w:ascii="Times New Roman" w:eastAsia="Times New Roman" w:hAnsi="Times New Roman" w:cs="Times New Roman"/>
          <w:kern w:val="0"/>
          <w:sz w:val="24"/>
          <w:szCs w:val="24"/>
          <w:lang w:eastAsia="ru-RU"/>
          <w14:ligatures w14:val="none"/>
        </w:rPr>
        <w:t xml:space="preserve"> Полномочным ИВДИВО вы останетесь, а вот будете ли вы при этом членом Иерархии – ещё вопрос. Всё честно, вы сами это не исполняете.</w:t>
      </w:r>
    </w:p>
    <w:p w14:paraId="6C8D0983"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Ладно, член Иерархии. Кто был у </w:t>
      </w:r>
      <w:proofErr w:type="spellStart"/>
      <w:r w:rsidRPr="001E46DB">
        <w:rPr>
          <w:rFonts w:ascii="Times New Roman" w:eastAsia="Times New Roman" w:hAnsi="Times New Roman" w:cs="Times New Roman"/>
          <w:kern w:val="0"/>
          <w:sz w:val="24"/>
          <w:szCs w:val="24"/>
          <w:lang w:eastAsia="ru-RU"/>
          <w14:ligatures w14:val="none"/>
        </w:rPr>
        <w:t>Владомира</w:t>
      </w:r>
      <w:proofErr w:type="spellEnd"/>
      <w:r w:rsidRPr="001E46DB">
        <w:rPr>
          <w:rFonts w:ascii="Times New Roman" w:eastAsia="Times New Roman" w:hAnsi="Times New Roman" w:cs="Times New Roman"/>
          <w:kern w:val="0"/>
          <w:sz w:val="24"/>
          <w:szCs w:val="24"/>
          <w:lang w:eastAsia="ru-RU"/>
          <w14:ligatures w14:val="none"/>
        </w:rPr>
        <w:t xml:space="preserve">, когда он стал Главой Иерархии? Кто его поздравил как член Иерархии с тем, что он стал Главой Иерархии? Знаете такого Аватара Синтеза </w:t>
      </w:r>
      <w:proofErr w:type="spellStart"/>
      <w:r w:rsidRPr="001E46DB">
        <w:rPr>
          <w:rFonts w:ascii="Times New Roman" w:eastAsia="Times New Roman" w:hAnsi="Times New Roman" w:cs="Times New Roman"/>
          <w:kern w:val="0"/>
          <w:sz w:val="24"/>
          <w:szCs w:val="24"/>
          <w:lang w:eastAsia="ru-RU"/>
          <w14:ligatures w14:val="none"/>
        </w:rPr>
        <w:t>Владомира</w:t>
      </w:r>
      <w:proofErr w:type="spellEnd"/>
      <w:r w:rsidRPr="001E46DB">
        <w:rPr>
          <w:rFonts w:ascii="Times New Roman" w:eastAsia="Times New Roman" w:hAnsi="Times New Roman" w:cs="Times New Roman"/>
          <w:kern w:val="0"/>
          <w:sz w:val="24"/>
          <w:szCs w:val="24"/>
          <w:lang w:eastAsia="ru-RU"/>
          <w14:ligatures w14:val="none"/>
        </w:rPr>
        <w:t>? Там у него Огонь Воскрешения. Кто из вас хочет воскрешаться? О! Иерархия ещё воскрешением занимается. Хотите воскреснуть в следующий космос, в следующую реальность, следующий архетип? Иерархия. Вам к Владимиру. Иерархия помогает вам восходить по космосам и воскрешаться.</w:t>
      </w:r>
    </w:p>
    <w:p w14:paraId="79B2CA9E"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Ответ насчёт Служения. Когда мы в Иерархии служим, мы кому служим?</w:t>
      </w:r>
    </w:p>
    <w:p w14:paraId="5B13FC1E"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Человечеству</w:t>
      </w:r>
      <w:r w:rsidRPr="001E46DB">
        <w:rPr>
          <w:rFonts w:ascii="Times New Roman" w:eastAsia="Times New Roman" w:hAnsi="Times New Roman" w:cs="Times New Roman"/>
          <w:kern w:val="0"/>
          <w:sz w:val="24"/>
          <w:szCs w:val="24"/>
          <w:lang w:eastAsia="ru-RU"/>
          <w14:ligatures w14:val="none"/>
        </w:rPr>
        <w:t>.</w:t>
      </w:r>
    </w:p>
    <w:p w14:paraId="28BBFA52"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Человечеству. Молодец! Вопрос ко всем. Что вы делаете для человечества? Я, допустим, позавчера отправил две статьи на человеческие конференции с нашей тематикой, прямо с Изначально Вышестоящим Отцом и Его обоснованием, чтобы неповадно было от этого слова отходить. Обосновал, вызвал шок у этой среды ментальный. На меня полдня ужас шёл всякий после прочтения, и отказать нельзя – интересно, и принять страшно. Ужас! Для них это новые три слова. Изучали. Люди профессорского состава, доктора наук. Так вот, написалось хорошо. Это служение человечеству.</w:t>
      </w:r>
    </w:p>
    <w:p w14:paraId="4E7ED316"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Вопрос: а у вас? А у нас только эманации. Я тоже </w:t>
      </w:r>
      <w:proofErr w:type="spellStart"/>
      <w:r w:rsidRPr="001E46DB">
        <w:rPr>
          <w:rFonts w:ascii="Times New Roman" w:eastAsia="Times New Roman" w:hAnsi="Times New Roman" w:cs="Times New Roman"/>
          <w:kern w:val="0"/>
          <w:sz w:val="24"/>
          <w:szCs w:val="24"/>
          <w:lang w:eastAsia="ru-RU"/>
          <w14:ligatures w14:val="none"/>
        </w:rPr>
        <w:t>эманирую</w:t>
      </w:r>
      <w:proofErr w:type="spellEnd"/>
      <w:r w:rsidRPr="001E46DB">
        <w:rPr>
          <w:rFonts w:ascii="Times New Roman" w:eastAsia="Times New Roman" w:hAnsi="Times New Roman" w:cs="Times New Roman"/>
          <w:kern w:val="0"/>
          <w:sz w:val="24"/>
          <w:szCs w:val="24"/>
          <w:lang w:eastAsia="ru-RU"/>
          <w14:ligatures w14:val="none"/>
        </w:rPr>
        <w:t>. Нужны не эманации, а конкретные дела. Поконкретней, пожалуйста. Как пример. Конференция – это минимум. Можно ещё куда-то сходить, можно ещё где-то помочь. Ещё раз: эманации не отменяются. Вы эманации, откуда ведёте? Новость для вас: вы эманации из Иерархии не ведёте. У вас нет иерархического дела, потому что эманации не являются иерархическим делом. Смотрите, какая у вас новость. Вот так.</w:t>
      </w:r>
    </w:p>
    <w:p w14:paraId="7274CEC7"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Ладно, насчёт эманаций. Скажите мне, пожалуйста, если вы </w:t>
      </w:r>
      <w:proofErr w:type="spellStart"/>
      <w:r w:rsidRPr="001E46DB">
        <w:rPr>
          <w:rFonts w:ascii="Times New Roman" w:eastAsia="Times New Roman" w:hAnsi="Times New Roman" w:cs="Times New Roman"/>
          <w:kern w:val="0"/>
          <w:sz w:val="24"/>
          <w:szCs w:val="24"/>
          <w:lang w:eastAsia="ru-RU"/>
          <w14:ligatures w14:val="none"/>
        </w:rPr>
        <w:t>эманируете</w:t>
      </w:r>
      <w:proofErr w:type="spellEnd"/>
      <w:r w:rsidRPr="001E46DB">
        <w:rPr>
          <w:rFonts w:ascii="Times New Roman" w:eastAsia="Times New Roman" w:hAnsi="Times New Roman" w:cs="Times New Roman"/>
          <w:kern w:val="0"/>
          <w:sz w:val="24"/>
          <w:szCs w:val="24"/>
          <w:lang w:eastAsia="ru-RU"/>
          <w14:ligatures w14:val="none"/>
        </w:rPr>
        <w:t xml:space="preserve"> от Иерархии, вы что </w:t>
      </w:r>
      <w:proofErr w:type="spellStart"/>
      <w:r w:rsidRPr="001E46DB">
        <w:rPr>
          <w:rFonts w:ascii="Times New Roman" w:eastAsia="Times New Roman" w:hAnsi="Times New Roman" w:cs="Times New Roman"/>
          <w:kern w:val="0"/>
          <w:sz w:val="24"/>
          <w:szCs w:val="24"/>
          <w:lang w:eastAsia="ru-RU"/>
          <w14:ligatures w14:val="none"/>
        </w:rPr>
        <w:t>эманируете</w:t>
      </w:r>
      <w:proofErr w:type="spellEnd"/>
      <w:r w:rsidRPr="001E46DB">
        <w:rPr>
          <w:rFonts w:ascii="Times New Roman" w:eastAsia="Times New Roman" w:hAnsi="Times New Roman" w:cs="Times New Roman"/>
          <w:kern w:val="0"/>
          <w:sz w:val="24"/>
          <w:szCs w:val="24"/>
          <w:lang w:eastAsia="ru-RU"/>
          <w14:ligatures w14:val="none"/>
        </w:rPr>
        <w:t xml:space="preserve"> от Иерархии? Саму Иерархию? Не-а, невозможно. Дальше. Поправьте меня. Вы хотите в Иерархии </w:t>
      </w:r>
      <w:proofErr w:type="spellStart"/>
      <w:r w:rsidRPr="001E46DB">
        <w:rPr>
          <w:rFonts w:ascii="Times New Roman" w:eastAsia="Times New Roman" w:hAnsi="Times New Roman" w:cs="Times New Roman"/>
          <w:kern w:val="0"/>
          <w:sz w:val="24"/>
          <w:szCs w:val="24"/>
          <w:lang w:eastAsia="ru-RU"/>
          <w14:ligatures w14:val="none"/>
        </w:rPr>
        <w:t>эманировать</w:t>
      </w:r>
      <w:proofErr w:type="spellEnd"/>
      <w:r w:rsidRPr="001E46DB">
        <w:rPr>
          <w:rFonts w:ascii="Times New Roman" w:eastAsia="Times New Roman" w:hAnsi="Times New Roman" w:cs="Times New Roman"/>
          <w:kern w:val="0"/>
          <w:sz w:val="24"/>
          <w:szCs w:val="24"/>
          <w:lang w:eastAsia="ru-RU"/>
          <w14:ligatures w14:val="none"/>
        </w:rPr>
        <w:t xml:space="preserve">, что вы </w:t>
      </w:r>
      <w:proofErr w:type="spellStart"/>
      <w:r w:rsidRPr="001E46DB">
        <w:rPr>
          <w:rFonts w:ascii="Times New Roman" w:eastAsia="Times New Roman" w:hAnsi="Times New Roman" w:cs="Times New Roman"/>
          <w:kern w:val="0"/>
          <w:sz w:val="24"/>
          <w:szCs w:val="24"/>
          <w:lang w:eastAsia="ru-RU"/>
          <w14:ligatures w14:val="none"/>
        </w:rPr>
        <w:t>эманируете</w:t>
      </w:r>
      <w:proofErr w:type="spellEnd"/>
      <w:r w:rsidRPr="001E46DB">
        <w:rPr>
          <w:rFonts w:ascii="Times New Roman" w:eastAsia="Times New Roman" w:hAnsi="Times New Roman" w:cs="Times New Roman"/>
          <w:kern w:val="0"/>
          <w:sz w:val="24"/>
          <w:szCs w:val="24"/>
          <w:lang w:eastAsia="ru-RU"/>
          <w14:ligatures w14:val="none"/>
        </w:rPr>
        <w:t>?</w:t>
      </w:r>
    </w:p>
    <w:p w14:paraId="062D95B1" w14:textId="77777777" w:rsidR="001E46DB" w:rsidRPr="001E46DB" w:rsidRDefault="001E46DB" w:rsidP="001E46DB">
      <w:pPr>
        <w:spacing w:after="0" w:line="240" w:lineRule="auto"/>
        <w:ind w:firstLine="709"/>
        <w:jc w:val="both"/>
        <w:rPr>
          <w:rFonts w:ascii="Times New Roman" w:eastAsia="Times New Roman" w:hAnsi="Times New Roman" w:cs="Times New Roman"/>
          <w:i/>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Огонь, Дух, Свет, Энергию.</w:t>
      </w:r>
    </w:p>
    <w:p w14:paraId="1DD46246" w14:textId="77777777" w:rsidR="001E46DB" w:rsidRPr="001E46DB" w:rsidRDefault="001E46DB" w:rsidP="001E46DB">
      <w:pPr>
        <w:tabs>
          <w:tab w:val="left" w:pos="5103"/>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Это не надо </w:t>
      </w:r>
      <w:proofErr w:type="spellStart"/>
      <w:r w:rsidRPr="001E46DB">
        <w:rPr>
          <w:rFonts w:ascii="Times New Roman" w:eastAsia="Times New Roman" w:hAnsi="Times New Roman" w:cs="Times New Roman"/>
          <w:kern w:val="0"/>
          <w:sz w:val="24"/>
          <w:szCs w:val="24"/>
          <w:lang w:eastAsia="ru-RU"/>
          <w14:ligatures w14:val="none"/>
        </w:rPr>
        <w:t>эманировать</w:t>
      </w:r>
      <w:proofErr w:type="spellEnd"/>
      <w:r w:rsidRPr="001E46DB">
        <w:rPr>
          <w:rFonts w:ascii="Times New Roman" w:eastAsia="Times New Roman" w:hAnsi="Times New Roman" w:cs="Times New Roman"/>
          <w:kern w:val="0"/>
          <w:sz w:val="24"/>
          <w:szCs w:val="24"/>
          <w:lang w:eastAsia="ru-RU"/>
          <w14:ligatures w14:val="none"/>
        </w:rPr>
        <w:t>. Каждый человек наделён этим самостоятельно. Человека надо вводить в это. Но Человек – это у нас первый, и Огонь, Дух, Свет, Энергия – это реализация Человека. А мы говорим об Иерархии.</w:t>
      </w:r>
    </w:p>
    <w:p w14:paraId="77CAC907" w14:textId="77777777" w:rsidR="001E46DB" w:rsidRPr="001E46DB" w:rsidRDefault="001E46DB" w:rsidP="001E46DB">
      <w:pPr>
        <w:tabs>
          <w:tab w:val="left" w:pos="5103"/>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Умение общаться с Аватарами Синтеза.</w:t>
      </w:r>
    </w:p>
    <w:p w14:paraId="398F1B30" w14:textId="77777777" w:rsidR="001E46DB" w:rsidRPr="001E46DB" w:rsidRDefault="001E46DB" w:rsidP="001E46DB">
      <w:pPr>
        <w:tabs>
          <w:tab w:val="left" w:pos="5103"/>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Умение общаться. О! Умением общаться с Аватарами Синтеза. Мы эманируем умение общаться? Нет, мы просто умеем общаться. Но тут правильно ты мыслишь, только не додумала.</w:t>
      </w:r>
    </w:p>
    <w:p w14:paraId="4212CDD7" w14:textId="77777777" w:rsidR="001E46DB" w:rsidRPr="001E46DB" w:rsidRDefault="001E46DB" w:rsidP="001E46DB">
      <w:pPr>
        <w:tabs>
          <w:tab w:val="left" w:pos="5103"/>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Господа, мы можем </w:t>
      </w:r>
      <w:proofErr w:type="spellStart"/>
      <w:r w:rsidRPr="001E46DB">
        <w:rPr>
          <w:rFonts w:ascii="Times New Roman" w:eastAsia="Times New Roman" w:hAnsi="Times New Roman" w:cs="Times New Roman"/>
          <w:kern w:val="0"/>
          <w:sz w:val="24"/>
          <w:szCs w:val="24"/>
          <w:lang w:eastAsia="ru-RU"/>
          <w14:ligatures w14:val="none"/>
        </w:rPr>
        <w:t>эманировать</w:t>
      </w:r>
      <w:proofErr w:type="spellEnd"/>
      <w:r w:rsidRPr="001E46DB">
        <w:rPr>
          <w:rFonts w:ascii="Times New Roman" w:eastAsia="Times New Roman" w:hAnsi="Times New Roman" w:cs="Times New Roman"/>
          <w:kern w:val="0"/>
          <w:sz w:val="24"/>
          <w:szCs w:val="24"/>
          <w:lang w:eastAsia="ru-RU"/>
          <w14:ligatures w14:val="none"/>
        </w:rPr>
        <w:t xml:space="preserve"> не «что», а «кого»? Я же сказал: «Поправьте меня». Если вы ходите, и из вас идут эманации Кут Хуми: я </w:t>
      </w:r>
      <w:proofErr w:type="spellStart"/>
      <w:r w:rsidRPr="001E46DB">
        <w:rPr>
          <w:rFonts w:ascii="Times New Roman" w:eastAsia="Times New Roman" w:hAnsi="Times New Roman" w:cs="Times New Roman"/>
          <w:kern w:val="0"/>
          <w:sz w:val="24"/>
          <w:szCs w:val="24"/>
          <w:lang w:eastAsia="ru-RU"/>
          <w14:ligatures w14:val="none"/>
        </w:rPr>
        <w:t>есмь</w:t>
      </w:r>
      <w:proofErr w:type="spellEnd"/>
      <w:r w:rsidRPr="001E46DB">
        <w:rPr>
          <w:rFonts w:ascii="Times New Roman" w:eastAsia="Times New Roman" w:hAnsi="Times New Roman" w:cs="Times New Roman"/>
          <w:kern w:val="0"/>
          <w:sz w:val="24"/>
          <w:szCs w:val="24"/>
          <w:lang w:eastAsia="ru-RU"/>
          <w14:ligatures w14:val="none"/>
        </w:rPr>
        <w:t xml:space="preserve"> Кут Хуми, я </w:t>
      </w:r>
      <w:proofErr w:type="spellStart"/>
      <w:r w:rsidRPr="001E46DB">
        <w:rPr>
          <w:rFonts w:ascii="Times New Roman" w:eastAsia="Times New Roman" w:hAnsi="Times New Roman" w:cs="Times New Roman"/>
          <w:kern w:val="0"/>
          <w:sz w:val="24"/>
          <w:szCs w:val="24"/>
          <w:lang w:eastAsia="ru-RU"/>
          <w14:ligatures w14:val="none"/>
        </w:rPr>
        <w:t>есмь</w:t>
      </w:r>
      <w:proofErr w:type="spellEnd"/>
      <w:r w:rsidRPr="001E46DB">
        <w:rPr>
          <w:rFonts w:ascii="Times New Roman" w:eastAsia="Times New Roman" w:hAnsi="Times New Roman" w:cs="Times New Roman"/>
          <w:kern w:val="0"/>
          <w:sz w:val="24"/>
          <w:szCs w:val="24"/>
          <w:lang w:eastAsia="ru-RU"/>
          <w14:ligatures w14:val="none"/>
        </w:rPr>
        <w:t xml:space="preserve"> Часть Кут Хуми…</w:t>
      </w:r>
    </w:p>
    <w:p w14:paraId="666F7CEE" w14:textId="77777777" w:rsidR="001E46DB" w:rsidRPr="001E46DB" w:rsidRDefault="001E46DB" w:rsidP="001E46DB">
      <w:pPr>
        <w:tabs>
          <w:tab w:val="left" w:pos="5103"/>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lastRenderedPageBreak/>
        <w:t xml:space="preserve">Как вы думаете, почему мы стяжаем Часть Отца и Часть Кут Хуми? – Потому Часть Кут Хуми включает в нас эманации Кут Хуми для окружающего человечества и, что? – И Иерархия включается. Иерархия включается только, если мы эманируем Кут Хуми. Или Дом Казани </w:t>
      </w:r>
      <w:proofErr w:type="spellStart"/>
      <w:r w:rsidRPr="001E46DB">
        <w:rPr>
          <w:rFonts w:ascii="Times New Roman" w:eastAsia="Times New Roman" w:hAnsi="Times New Roman" w:cs="Times New Roman"/>
          <w:kern w:val="0"/>
          <w:sz w:val="24"/>
          <w:szCs w:val="24"/>
          <w:lang w:eastAsia="ru-RU"/>
          <w14:ligatures w14:val="none"/>
        </w:rPr>
        <w:t>эманирует</w:t>
      </w:r>
      <w:proofErr w:type="spellEnd"/>
      <w:r w:rsidRPr="001E46DB">
        <w:rPr>
          <w:rFonts w:ascii="Times New Roman" w:eastAsia="Times New Roman" w:hAnsi="Times New Roman" w:cs="Times New Roman"/>
          <w:kern w:val="0"/>
          <w:sz w:val="24"/>
          <w:szCs w:val="24"/>
          <w:lang w:eastAsia="ru-RU"/>
          <w14:ligatures w14:val="none"/>
        </w:rPr>
        <w:t xml:space="preserve"> товарища из мировой истории – Сераписа. И человечество помнит Сераписа по четвёртому Лучу в предыдущей эпохе, и вполне на него реагирует. Хотя надо приручать его ко всем Аватарам всех наших подразделений. Эманации. Екатеринбург – Кут Хуми и тот, кто в Монаде спрятался. На Ю по-моему. Всё.</w:t>
      </w:r>
    </w:p>
    <w:p w14:paraId="5E18AFC5" w14:textId="77777777" w:rsidR="001E46DB" w:rsidRPr="001E46DB" w:rsidRDefault="001E46DB" w:rsidP="001E46DB">
      <w:pPr>
        <w:tabs>
          <w:tab w:val="left" w:pos="5103"/>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И вот ваше служение Иерархии – минимально эманация Аватаров. Занимаетесь? Магниты с Аватаром </w:t>
      </w:r>
      <w:proofErr w:type="spellStart"/>
      <w:r w:rsidRPr="001E46DB">
        <w:rPr>
          <w:rFonts w:ascii="Times New Roman" w:eastAsia="Times New Roman" w:hAnsi="Times New Roman" w:cs="Times New Roman"/>
          <w:kern w:val="0"/>
          <w:sz w:val="24"/>
          <w:szCs w:val="24"/>
          <w:lang w:eastAsia="ru-RU"/>
          <w14:ligatures w14:val="none"/>
        </w:rPr>
        <w:t>Аватарессой</w:t>
      </w:r>
      <w:proofErr w:type="spellEnd"/>
      <w:r w:rsidRPr="001E46DB">
        <w:rPr>
          <w:rFonts w:ascii="Times New Roman" w:eastAsia="Times New Roman" w:hAnsi="Times New Roman" w:cs="Times New Roman"/>
          <w:kern w:val="0"/>
          <w:sz w:val="24"/>
          <w:szCs w:val="24"/>
          <w:lang w:eastAsia="ru-RU"/>
          <w14:ligatures w14:val="none"/>
        </w:rPr>
        <w:t>. Занимаетесь? Раскруткой организаций Аватаров, управлений, отделов. Занимаетесь? Рассказами об этом. В общем, внедрение Иерархии в жизнь.</w:t>
      </w:r>
    </w:p>
    <w:p w14:paraId="741BF553"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Даже помогая, человек, можно подсказать, в какую организацию или управление он может пойти, чтобы решить свой вопрос. Я иногда отсылал в управление такого-то вида материи. Однажды дамочку отослал в отдел одной </w:t>
      </w:r>
      <w:proofErr w:type="spellStart"/>
      <w:r w:rsidRPr="001E46DB">
        <w:rPr>
          <w:rFonts w:ascii="Times New Roman" w:eastAsia="Times New Roman" w:hAnsi="Times New Roman" w:cs="Times New Roman"/>
          <w:kern w:val="0"/>
          <w:sz w:val="24"/>
          <w:szCs w:val="24"/>
          <w:lang w:eastAsia="ru-RU"/>
          <w14:ligatures w14:val="none"/>
        </w:rPr>
        <w:t>Аватарессы</w:t>
      </w:r>
      <w:proofErr w:type="spellEnd"/>
      <w:r w:rsidRPr="001E46DB">
        <w:rPr>
          <w:rFonts w:ascii="Times New Roman" w:eastAsia="Times New Roman" w:hAnsi="Times New Roman" w:cs="Times New Roman"/>
          <w:kern w:val="0"/>
          <w:sz w:val="24"/>
          <w:szCs w:val="24"/>
          <w:lang w:eastAsia="ru-RU"/>
          <w14:ligatures w14:val="none"/>
        </w:rPr>
        <w:t xml:space="preserve">, сказал: «Тебе к этой </w:t>
      </w:r>
      <w:proofErr w:type="spellStart"/>
      <w:r w:rsidRPr="001E46DB">
        <w:rPr>
          <w:rFonts w:ascii="Times New Roman" w:eastAsia="Times New Roman" w:hAnsi="Times New Roman" w:cs="Times New Roman"/>
          <w:kern w:val="0"/>
          <w:sz w:val="24"/>
          <w:szCs w:val="24"/>
          <w:lang w:eastAsia="ru-RU"/>
          <w14:ligatures w14:val="none"/>
        </w:rPr>
        <w:t>Аватарессе</w:t>
      </w:r>
      <w:proofErr w:type="spellEnd"/>
      <w:r w:rsidRPr="001E46DB">
        <w:rPr>
          <w:rFonts w:ascii="Times New Roman" w:eastAsia="Times New Roman" w:hAnsi="Times New Roman" w:cs="Times New Roman"/>
          <w:kern w:val="0"/>
          <w:sz w:val="24"/>
          <w:szCs w:val="24"/>
          <w:lang w:eastAsia="ru-RU"/>
          <w14:ligatures w14:val="none"/>
        </w:rPr>
        <w:t xml:space="preserve">, там этот вопрос решается». Не к </w:t>
      </w:r>
      <w:proofErr w:type="spellStart"/>
      <w:r w:rsidRPr="001E46DB">
        <w:rPr>
          <w:rFonts w:ascii="Times New Roman" w:eastAsia="Times New Roman" w:hAnsi="Times New Roman" w:cs="Times New Roman"/>
          <w:kern w:val="0"/>
          <w:sz w:val="24"/>
          <w:szCs w:val="24"/>
          <w:lang w:eastAsia="ru-RU"/>
          <w14:ligatures w14:val="none"/>
        </w:rPr>
        <w:t>Фаинь</w:t>
      </w:r>
      <w:proofErr w:type="spellEnd"/>
      <w:r w:rsidRPr="001E46DB">
        <w:rPr>
          <w:rFonts w:ascii="Times New Roman" w:eastAsia="Times New Roman" w:hAnsi="Times New Roman" w:cs="Times New Roman"/>
          <w:kern w:val="0"/>
          <w:sz w:val="24"/>
          <w:szCs w:val="24"/>
          <w:lang w:eastAsia="ru-RU"/>
          <w14:ligatures w14:val="none"/>
        </w:rPr>
        <w:t xml:space="preserve">. К </w:t>
      </w:r>
      <w:proofErr w:type="spellStart"/>
      <w:r w:rsidRPr="001E46DB">
        <w:rPr>
          <w:rFonts w:ascii="Times New Roman" w:eastAsia="Times New Roman" w:hAnsi="Times New Roman" w:cs="Times New Roman"/>
          <w:kern w:val="0"/>
          <w:sz w:val="24"/>
          <w:szCs w:val="24"/>
          <w:lang w:eastAsia="ru-RU"/>
          <w14:ligatures w14:val="none"/>
        </w:rPr>
        <w:t>Фаинь</w:t>
      </w:r>
      <w:proofErr w:type="spellEnd"/>
      <w:r w:rsidRPr="001E46DB">
        <w:rPr>
          <w:rFonts w:ascii="Times New Roman" w:eastAsia="Times New Roman" w:hAnsi="Times New Roman" w:cs="Times New Roman"/>
          <w:kern w:val="0"/>
          <w:sz w:val="24"/>
          <w:szCs w:val="24"/>
          <w:lang w:eastAsia="ru-RU"/>
          <w14:ligatures w14:val="none"/>
        </w:rPr>
        <w:t xml:space="preserve"> вообще у меня автоматика. Но </w:t>
      </w:r>
      <w:proofErr w:type="spellStart"/>
      <w:r w:rsidRPr="001E46DB">
        <w:rPr>
          <w:rFonts w:ascii="Times New Roman" w:eastAsia="Times New Roman" w:hAnsi="Times New Roman" w:cs="Times New Roman"/>
          <w:kern w:val="0"/>
          <w:sz w:val="24"/>
          <w:szCs w:val="24"/>
          <w:lang w:eastAsia="ru-RU"/>
          <w14:ligatures w14:val="none"/>
        </w:rPr>
        <w:t>Фаинь</w:t>
      </w:r>
      <w:proofErr w:type="spellEnd"/>
      <w:r w:rsidRPr="001E46DB">
        <w:rPr>
          <w:rFonts w:ascii="Times New Roman" w:eastAsia="Times New Roman" w:hAnsi="Times New Roman" w:cs="Times New Roman"/>
          <w:kern w:val="0"/>
          <w:sz w:val="24"/>
          <w:szCs w:val="24"/>
          <w:lang w:eastAsia="ru-RU"/>
          <w14:ligatures w14:val="none"/>
        </w:rPr>
        <w:t xml:space="preserve"> уже предупредила, сказала: «Ты к разным </w:t>
      </w:r>
      <w:proofErr w:type="spellStart"/>
      <w:r w:rsidRPr="001E46DB">
        <w:rPr>
          <w:rFonts w:ascii="Times New Roman" w:eastAsia="Times New Roman" w:hAnsi="Times New Roman" w:cs="Times New Roman"/>
          <w:kern w:val="0"/>
          <w:sz w:val="24"/>
          <w:szCs w:val="24"/>
          <w:lang w:eastAsia="ru-RU"/>
          <w14:ligatures w14:val="none"/>
        </w:rPr>
        <w:t>Аватарессам</w:t>
      </w:r>
      <w:proofErr w:type="spellEnd"/>
      <w:r w:rsidRPr="001E46DB">
        <w:rPr>
          <w:rFonts w:ascii="Times New Roman" w:eastAsia="Times New Roman" w:hAnsi="Times New Roman" w:cs="Times New Roman"/>
          <w:kern w:val="0"/>
          <w:sz w:val="24"/>
          <w:szCs w:val="24"/>
          <w:lang w:eastAsia="ru-RU"/>
          <w14:ligatures w14:val="none"/>
        </w:rPr>
        <w:t xml:space="preserve"> отправляй, потому что они ко мне приходят, я перенаправляю. Что я, стрелочник, что ли? Ты сам разбираешься, кого куда отправить». Я говорю: «Понял. Ура. Всех ко всем отправляю».</w:t>
      </w:r>
    </w:p>
    <w:p w14:paraId="6F9F6C68"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Пример. Подошла ко мне бабулечка </w:t>
      </w:r>
      <w:proofErr w:type="spellStart"/>
      <w:r w:rsidRPr="001E46DB">
        <w:rPr>
          <w:rFonts w:ascii="Times New Roman" w:eastAsia="Times New Roman" w:hAnsi="Times New Roman" w:cs="Times New Roman"/>
          <w:kern w:val="0"/>
          <w:sz w:val="24"/>
          <w:szCs w:val="24"/>
          <w:lang w:eastAsia="ru-RU"/>
          <w14:ligatures w14:val="none"/>
        </w:rPr>
        <w:t>Должностно</w:t>
      </w:r>
      <w:proofErr w:type="spellEnd"/>
      <w:r w:rsidRPr="001E46DB">
        <w:rPr>
          <w:rFonts w:ascii="Times New Roman" w:eastAsia="Times New Roman" w:hAnsi="Times New Roman" w:cs="Times New Roman"/>
          <w:kern w:val="0"/>
          <w:sz w:val="24"/>
          <w:szCs w:val="24"/>
          <w:lang w:eastAsia="ru-RU"/>
          <w14:ligatures w14:val="none"/>
        </w:rPr>
        <w:t xml:space="preserve"> Полномочная в возрасте и говорит: «Вот, у меня сыночек, – которому лет под шестьдесят, потому что бабушке за восемьдесят, –плохо себя ведёт, там всё остальное, – он не занимается Синтезом, – что мне можно сделать?»</w:t>
      </w:r>
    </w:p>
    <w:p w14:paraId="520ECA57"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Вопрос: куда я её отправил, к кому? Ну, естественно же к </w:t>
      </w:r>
      <w:proofErr w:type="spellStart"/>
      <w:r w:rsidRPr="001E46DB">
        <w:rPr>
          <w:rFonts w:ascii="Times New Roman" w:eastAsia="Times New Roman" w:hAnsi="Times New Roman" w:cs="Times New Roman"/>
          <w:kern w:val="0"/>
          <w:sz w:val="24"/>
          <w:szCs w:val="24"/>
          <w:lang w:eastAsia="ru-RU"/>
          <w14:ligatures w14:val="none"/>
        </w:rPr>
        <w:t>Аватарессе</w:t>
      </w:r>
      <w:proofErr w:type="spellEnd"/>
      <w:r w:rsidRPr="001E46DB">
        <w:rPr>
          <w:rFonts w:ascii="Times New Roman" w:eastAsia="Times New Roman" w:hAnsi="Times New Roman" w:cs="Times New Roman"/>
          <w:kern w:val="0"/>
          <w:sz w:val="24"/>
          <w:szCs w:val="24"/>
          <w:lang w:eastAsia="ru-RU"/>
          <w14:ligatures w14:val="none"/>
        </w:rPr>
        <w:t xml:space="preserve">, сыночку-то лет под шестьдесят. Ответ: к Мирре. Мирра первая </w:t>
      </w:r>
      <w:proofErr w:type="spellStart"/>
      <w:r w:rsidRPr="001E46DB">
        <w:rPr>
          <w:rFonts w:ascii="Times New Roman" w:eastAsia="Times New Roman" w:hAnsi="Times New Roman" w:cs="Times New Roman"/>
          <w:kern w:val="0"/>
          <w:sz w:val="24"/>
          <w:szCs w:val="24"/>
          <w:lang w:eastAsia="ru-RU"/>
          <w14:ligatures w14:val="none"/>
        </w:rPr>
        <w:t>Аватаресса</w:t>
      </w:r>
      <w:proofErr w:type="spellEnd"/>
      <w:r w:rsidRPr="001E46DB">
        <w:rPr>
          <w:rFonts w:ascii="Times New Roman" w:eastAsia="Times New Roman" w:hAnsi="Times New Roman" w:cs="Times New Roman"/>
          <w:kern w:val="0"/>
          <w:sz w:val="24"/>
          <w:szCs w:val="24"/>
          <w:lang w:eastAsia="ru-RU"/>
          <w14:ligatures w14:val="none"/>
        </w:rPr>
        <w:t xml:space="preserve"> Синтеза, за Образом Жизни. Чтобы она ходила к Мирре и просила за сыночка, которому под шестьдесят, чтобы он сменил Образ Жизни и хоть как-то начал слушать не маму, а Мирру. Маму он уже давно не будет слушать, ему под шестьдесят. За Образом Жизни – простое решение.</w:t>
      </w:r>
    </w:p>
    <w:p w14:paraId="1C754F7D"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Бабулька была счастлива, при этом она </w:t>
      </w:r>
      <w:proofErr w:type="spellStart"/>
      <w:r w:rsidRPr="001E46DB">
        <w:rPr>
          <w:rFonts w:ascii="Times New Roman" w:eastAsia="Times New Roman" w:hAnsi="Times New Roman" w:cs="Times New Roman"/>
          <w:kern w:val="0"/>
          <w:sz w:val="24"/>
          <w:szCs w:val="24"/>
          <w:lang w:eastAsia="ru-RU"/>
          <w14:ligatures w14:val="none"/>
        </w:rPr>
        <w:t>Должностно</w:t>
      </w:r>
      <w:proofErr w:type="spellEnd"/>
      <w:r w:rsidRPr="001E46DB">
        <w:rPr>
          <w:rFonts w:ascii="Times New Roman" w:eastAsia="Times New Roman" w:hAnsi="Times New Roman" w:cs="Times New Roman"/>
          <w:kern w:val="0"/>
          <w:sz w:val="24"/>
          <w:szCs w:val="24"/>
          <w:lang w:eastAsia="ru-RU"/>
          <w14:ligatures w14:val="none"/>
        </w:rPr>
        <w:t xml:space="preserve"> Полномочная с высокой подготовкой, я её знаю на своих Синтезах много лет, она фактически все Синтезы прошла, но это решение она не видела. Вот это иерархическая работа. Показал? Вопрос есть?</w:t>
      </w:r>
    </w:p>
    <w:p w14:paraId="5B7726C1"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Иерархия – это правильно поставленный вопрос. Вопрос есть – есть ответ или подсказка, как улучшить вопрос, чтобы был ответ. Вот это Иерархия, вот это иерархическая работа. Плюс рассказать о Лучах пятой расы, о Планах пятой расы, об организациях шестой расы, об управлениях шестой расы, об отделах, в общем… И это всё иерархическая работа.</w:t>
      </w:r>
    </w:p>
    <w:p w14:paraId="0516AABC"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Сейчас пойдём в ИВДИВО-Синтез и на вас всё это посыпется. Вы должны увидеть, чем вы там занимаетесь или ничем не занимаетесь, но хотя бы вам Отец скажет: «Займись-ка вот этим», – мы же к Отцу пойдём. Не, не, не, ИВДИВО-Синтез должен знать своих героев, вы должны всё это пройти.</w:t>
      </w:r>
    </w:p>
    <w:p w14:paraId="51A0A1FF" w14:textId="77777777" w:rsidR="001E46DB" w:rsidRPr="001E46DB" w:rsidRDefault="001E46DB" w:rsidP="001E46DB">
      <w:pPr>
        <w:pStyle w:val="23"/>
        <w:rPr>
          <w:rFonts w:eastAsia="Times New Roman"/>
          <w:color w:val="auto"/>
        </w:rPr>
      </w:pPr>
      <w:bookmarkStart w:id="8" w:name="_Toc215862943"/>
      <w:bookmarkStart w:id="9" w:name="_Toc215863992"/>
      <w:r w:rsidRPr="001E46DB">
        <w:rPr>
          <w:rFonts w:eastAsia="Times New Roman"/>
          <w:color w:val="auto"/>
        </w:rPr>
        <w:t xml:space="preserve">3. Путь ИВДИВО – четыре Пути, пять Реализаций и </w:t>
      </w:r>
      <w:r w:rsidRPr="001E46DB">
        <w:rPr>
          <w:rFonts w:eastAsia="Times New Roman"/>
          <w:color w:val="auto"/>
          <w:szCs w:val="24"/>
        </w:rPr>
        <w:t>все материалы Синтеза</w:t>
      </w:r>
      <w:bookmarkEnd w:id="8"/>
      <w:bookmarkEnd w:id="9"/>
    </w:p>
    <w:p w14:paraId="1A739A37"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Третий путь – ИВДИВО. Понятно, что вы скажете: «Это путь </w:t>
      </w:r>
      <w:proofErr w:type="spellStart"/>
      <w:r w:rsidRPr="001E46DB">
        <w:rPr>
          <w:rFonts w:ascii="Times New Roman" w:eastAsia="Times New Roman" w:hAnsi="Times New Roman" w:cs="Times New Roman"/>
          <w:kern w:val="0"/>
          <w:sz w:val="24"/>
          <w:szCs w:val="24"/>
          <w:lang w:eastAsia="ru-RU"/>
          <w14:ligatures w14:val="none"/>
        </w:rPr>
        <w:t>Должностно</w:t>
      </w:r>
      <w:proofErr w:type="spellEnd"/>
      <w:r w:rsidRPr="001E46DB">
        <w:rPr>
          <w:rFonts w:ascii="Times New Roman" w:eastAsia="Times New Roman" w:hAnsi="Times New Roman" w:cs="Times New Roman"/>
          <w:kern w:val="0"/>
          <w:sz w:val="24"/>
          <w:szCs w:val="24"/>
          <w:lang w:eastAsia="ru-RU"/>
          <w14:ligatures w14:val="none"/>
        </w:rPr>
        <w:t xml:space="preserve"> Полномочного». </w:t>
      </w:r>
      <w:proofErr w:type="spellStart"/>
      <w:r w:rsidRPr="001E46DB">
        <w:rPr>
          <w:rFonts w:ascii="Times New Roman" w:eastAsia="Times New Roman" w:hAnsi="Times New Roman" w:cs="Times New Roman"/>
          <w:kern w:val="0"/>
          <w:sz w:val="24"/>
          <w:szCs w:val="24"/>
          <w:lang w:eastAsia="ru-RU"/>
          <w14:ligatures w14:val="none"/>
        </w:rPr>
        <w:t>Должностно</w:t>
      </w:r>
      <w:proofErr w:type="spellEnd"/>
      <w:r w:rsidRPr="001E46DB">
        <w:rPr>
          <w:rFonts w:ascii="Times New Roman" w:eastAsia="Times New Roman" w:hAnsi="Times New Roman" w:cs="Times New Roman"/>
          <w:kern w:val="0"/>
          <w:sz w:val="24"/>
          <w:szCs w:val="24"/>
          <w:lang w:eastAsia="ru-RU"/>
          <w14:ligatures w14:val="none"/>
        </w:rPr>
        <w:t xml:space="preserve"> Полномочный это у нас реализация. Помните шестая ИВДИВО-реализация? Там </w:t>
      </w:r>
      <w:proofErr w:type="spellStart"/>
      <w:r w:rsidRPr="001E46DB">
        <w:rPr>
          <w:rFonts w:ascii="Times New Roman" w:eastAsia="Times New Roman" w:hAnsi="Times New Roman" w:cs="Times New Roman"/>
          <w:kern w:val="0"/>
          <w:sz w:val="24"/>
          <w:szCs w:val="24"/>
          <w:lang w:eastAsia="ru-RU"/>
          <w14:ligatures w14:val="none"/>
        </w:rPr>
        <w:t>Должностно</w:t>
      </w:r>
      <w:proofErr w:type="spellEnd"/>
      <w:r w:rsidRPr="001E46DB">
        <w:rPr>
          <w:rFonts w:ascii="Times New Roman" w:eastAsia="Times New Roman" w:hAnsi="Times New Roman" w:cs="Times New Roman"/>
          <w:kern w:val="0"/>
          <w:sz w:val="24"/>
          <w:szCs w:val="24"/>
          <w:lang w:eastAsia="ru-RU"/>
          <w14:ligatures w14:val="none"/>
        </w:rPr>
        <w:t xml:space="preserve"> Полномочный.</w:t>
      </w:r>
    </w:p>
    <w:p w14:paraId="5FEFFD01"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Скажите мне, пожалуйста, в чём путь ИВДИВО? Так как вы члены ИВДИВО. Не ваша деятельность как </w:t>
      </w:r>
      <w:proofErr w:type="spellStart"/>
      <w:r w:rsidRPr="001E46DB">
        <w:rPr>
          <w:rFonts w:ascii="Times New Roman" w:eastAsia="Times New Roman" w:hAnsi="Times New Roman" w:cs="Times New Roman"/>
          <w:kern w:val="0"/>
          <w:sz w:val="24"/>
          <w:szCs w:val="24"/>
          <w:lang w:eastAsia="ru-RU"/>
          <w14:ligatures w14:val="none"/>
        </w:rPr>
        <w:t>Должностно</w:t>
      </w:r>
      <w:proofErr w:type="spellEnd"/>
      <w:r w:rsidRPr="001E46DB">
        <w:rPr>
          <w:rFonts w:ascii="Times New Roman" w:eastAsia="Times New Roman" w:hAnsi="Times New Roman" w:cs="Times New Roman"/>
          <w:kern w:val="0"/>
          <w:sz w:val="24"/>
          <w:szCs w:val="24"/>
          <w:lang w:eastAsia="ru-RU"/>
          <w14:ligatures w14:val="none"/>
        </w:rPr>
        <w:t xml:space="preserve"> Полномочного, это само собой, иначе вы… Смотрите, я </w:t>
      </w:r>
      <w:proofErr w:type="spellStart"/>
      <w:r w:rsidRPr="001E46DB">
        <w:rPr>
          <w:rFonts w:ascii="Times New Roman" w:eastAsia="Times New Roman" w:hAnsi="Times New Roman" w:cs="Times New Roman"/>
          <w:kern w:val="0"/>
          <w:sz w:val="24"/>
          <w:szCs w:val="24"/>
          <w:lang w:eastAsia="ru-RU"/>
          <w14:ligatures w14:val="none"/>
        </w:rPr>
        <w:t>Должностно</w:t>
      </w:r>
      <w:proofErr w:type="spellEnd"/>
      <w:r w:rsidRPr="001E46DB">
        <w:rPr>
          <w:rFonts w:ascii="Times New Roman" w:eastAsia="Times New Roman" w:hAnsi="Times New Roman" w:cs="Times New Roman"/>
          <w:kern w:val="0"/>
          <w:sz w:val="24"/>
          <w:szCs w:val="24"/>
          <w:lang w:eastAsia="ru-RU"/>
          <w14:ligatures w14:val="none"/>
        </w:rPr>
        <w:t xml:space="preserve"> Полномочный и мне дают путь ИВДИВО. Если я не </w:t>
      </w:r>
      <w:proofErr w:type="spellStart"/>
      <w:r w:rsidRPr="001E46DB">
        <w:rPr>
          <w:rFonts w:ascii="Times New Roman" w:eastAsia="Times New Roman" w:hAnsi="Times New Roman" w:cs="Times New Roman"/>
          <w:kern w:val="0"/>
          <w:sz w:val="24"/>
          <w:szCs w:val="24"/>
          <w:lang w:eastAsia="ru-RU"/>
          <w14:ligatures w14:val="none"/>
        </w:rPr>
        <w:t>Должностно</w:t>
      </w:r>
      <w:proofErr w:type="spellEnd"/>
      <w:r w:rsidRPr="001E46DB">
        <w:rPr>
          <w:rFonts w:ascii="Times New Roman" w:eastAsia="Times New Roman" w:hAnsi="Times New Roman" w:cs="Times New Roman"/>
          <w:kern w:val="0"/>
          <w:sz w:val="24"/>
          <w:szCs w:val="24"/>
          <w:lang w:eastAsia="ru-RU"/>
          <w14:ligatures w14:val="none"/>
        </w:rPr>
        <w:t xml:space="preserve"> Полномочный, мне путь ИВДИВО не дают. Соответственно, я </w:t>
      </w:r>
      <w:proofErr w:type="spellStart"/>
      <w:r w:rsidRPr="001E46DB">
        <w:rPr>
          <w:rFonts w:ascii="Times New Roman" w:eastAsia="Times New Roman" w:hAnsi="Times New Roman" w:cs="Times New Roman"/>
          <w:kern w:val="0"/>
          <w:sz w:val="24"/>
          <w:szCs w:val="24"/>
          <w:lang w:eastAsia="ru-RU"/>
          <w14:ligatures w14:val="none"/>
        </w:rPr>
        <w:t>Должностно</w:t>
      </w:r>
      <w:proofErr w:type="spellEnd"/>
      <w:r w:rsidRPr="001E46DB">
        <w:rPr>
          <w:rFonts w:ascii="Times New Roman" w:eastAsia="Times New Roman" w:hAnsi="Times New Roman" w:cs="Times New Roman"/>
          <w:kern w:val="0"/>
          <w:sz w:val="24"/>
          <w:szCs w:val="24"/>
          <w:lang w:eastAsia="ru-RU"/>
          <w14:ligatures w14:val="none"/>
        </w:rPr>
        <w:t xml:space="preserve"> Полномочный, я служу у Отца и Кут Хуми – в ИВДИВО мне дают путь ИВДИВО, чтобы я не должность исполнял, это само собой разумеется, а что-то ещё делал в ИВДИВО. Что я должен делать в ИВДИВО? Ну, допустим, в Иерархии общаться с Кут Хуми. Только не говорите, что в ИВДИВО вы будете общаться с Отцом. Отцу будет смешно.</w:t>
      </w:r>
    </w:p>
    <w:p w14:paraId="14CA0514" w14:textId="77777777" w:rsidR="001E46DB" w:rsidRPr="001E46DB" w:rsidRDefault="001E46DB" w:rsidP="001E46DB">
      <w:pPr>
        <w:spacing w:after="0" w:line="240" w:lineRule="auto"/>
        <w:ind w:firstLine="709"/>
        <w:jc w:val="both"/>
        <w:rPr>
          <w:rFonts w:ascii="Times New Roman" w:eastAsia="Times New Roman" w:hAnsi="Times New Roman" w:cs="Times New Roman"/>
          <w:i/>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Можно сказать, что развивать Ядра Синтеза, потому что ИВДИВО…</w:t>
      </w:r>
    </w:p>
    <w:p w14:paraId="25319175"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lastRenderedPageBreak/>
        <w:t>Первое. Молодец! Ядра Синтеза разрабатывать и Постоянные Ядра разрабатывать, возжигать, объяснять. Ядра Синтеза, Постоянные Ядра. Ещё?</w:t>
      </w:r>
    </w:p>
    <w:p w14:paraId="79A5EA07" w14:textId="77777777" w:rsidR="001E46DB" w:rsidRPr="001E46DB" w:rsidRDefault="001E46DB" w:rsidP="001E46DB">
      <w:pPr>
        <w:spacing w:after="0" w:line="240" w:lineRule="auto"/>
        <w:ind w:firstLine="709"/>
        <w:jc w:val="both"/>
        <w:rPr>
          <w:rFonts w:ascii="Times New Roman" w:eastAsia="Times New Roman" w:hAnsi="Times New Roman" w:cs="Times New Roman"/>
          <w:i/>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Может быть, ещё заниматься Высшими Частями?</w:t>
      </w:r>
    </w:p>
    <w:p w14:paraId="6D0FF50B"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Человек. Максимум Иерархия. Если бы ты в Иерархии вспомнила Высшие Части, я бы сказал: «О! Это к Иерархии». Человек – обычные Части, Иерархия – это Высшие Части. Относим Высшие Части к Иерархии. В ИВДИВО у нас синтез Частей и Высших Частей. Если в ИВДИВО ты будешь больше Высшими Частями заниматься, ты потеряешь в себе человеческое. А в Иерархии это нормально, я не Человек, я Посвящённый в Высших Частях. Увидела, да? То есть, как бы Высшая Часть – это Иерархия. Человек – это Части, развитие Частей. Я так честно вам и говорю. Намекаю: мы нашли Высшие Части, они в Иерархии.</w:t>
      </w:r>
    </w:p>
    <w:p w14:paraId="1838936C"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В ИВДИВО? Ну, ребята, ну детский сад, ну просто вы меня пугаете. У нас в ИВДИВО все Компетенции, все Полномочия, все Реализации. Они где? – В ИВДИВО. Пять реализаций. Ядерный Синтез – это первое, что ты сказала. ИВДИВО – это шестая реализация. Поэтому пять реализаций, включая Ядерный Синтез. Раз.</w:t>
      </w:r>
    </w:p>
    <w:p w14:paraId="4D7C436A"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Четыре пути, что я вам рассказал. Какие? – Путь реальностей, путь архетипов, путь космосов, путь ИВДИВО. Без ИВДИВО нет понимания ни реальностей, ни архетипов, ни космосов, потому что и реальности, и архетипы это оболочки ИВДИВО. Ещё?</w:t>
      </w:r>
    </w:p>
    <w:p w14:paraId="333327A7"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1E46DB">
        <w:rPr>
          <w:rFonts w:ascii="Times New Roman" w:eastAsia="Times New Roman" w:hAnsi="Times New Roman" w:cs="Times New Roman"/>
          <w:kern w:val="0"/>
          <w:sz w:val="24"/>
          <w:szCs w:val="24"/>
          <w:lang w:eastAsia="ru-RU"/>
          <w14:ligatures w14:val="none"/>
        </w:rPr>
        <w:t>Четверица</w:t>
      </w:r>
      <w:proofErr w:type="spellEnd"/>
      <w:r w:rsidRPr="001E46DB">
        <w:rPr>
          <w:rFonts w:ascii="Times New Roman" w:eastAsia="Times New Roman" w:hAnsi="Times New Roman" w:cs="Times New Roman"/>
          <w:kern w:val="0"/>
          <w:sz w:val="24"/>
          <w:szCs w:val="24"/>
          <w:lang w:eastAsia="ru-RU"/>
          <w14:ligatures w14:val="none"/>
        </w:rPr>
        <w:t xml:space="preserve"> пути? И вообще все материалы Синтеза куда относятся? – К ИВДИВО. Не Ядра Синтеза, а материалы Синтеза. Как стяжать Абсолютный Огонь – путь ИВДИВО. Как разрабатываться тем-то – путь ИВДИВО. Что делать из Синтеза в применении – путь ИВДИВО. То есть путь ИВДИВО – это все материалы Синтеза. Валом! Но самое простое – это четыре пути: и реальности, и архетипы; это пять реализаций: Компетенции, Полномочия, ещё Жизненности; ну, и материалы Синтеза.</w:t>
      </w:r>
    </w:p>
    <w:p w14:paraId="4C850BF5" w14:textId="77777777" w:rsidR="001E46DB" w:rsidRPr="001E46DB" w:rsidRDefault="001E46DB" w:rsidP="001E46DB">
      <w:pPr>
        <w:pStyle w:val="23"/>
        <w:rPr>
          <w:rFonts w:eastAsia="Times New Roman"/>
          <w:color w:val="auto"/>
        </w:rPr>
      </w:pPr>
      <w:bookmarkStart w:id="10" w:name="_Toc215862944"/>
      <w:bookmarkStart w:id="11" w:name="_Toc215863993"/>
      <w:r w:rsidRPr="001E46DB">
        <w:rPr>
          <w:rFonts w:eastAsia="Times New Roman"/>
          <w:color w:val="auto"/>
        </w:rPr>
        <w:t>4. Путь Изначально Вышестоящего Отца</w:t>
      </w:r>
      <w:bookmarkEnd w:id="10"/>
      <w:bookmarkEnd w:id="11"/>
    </w:p>
    <w:p w14:paraId="27288B20"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И четвёртый. Его фактически никто не мог вспомнить. Интересно, вот...</w:t>
      </w:r>
    </w:p>
    <w:p w14:paraId="596E0B49" w14:textId="77777777" w:rsidR="001E46DB" w:rsidRPr="001E46DB" w:rsidRDefault="001E46DB" w:rsidP="001E46DB">
      <w:pPr>
        <w:spacing w:after="0" w:line="240" w:lineRule="auto"/>
        <w:ind w:firstLine="709"/>
        <w:jc w:val="both"/>
        <w:rPr>
          <w:rFonts w:ascii="Times New Roman" w:eastAsia="Times New Roman" w:hAnsi="Times New Roman" w:cs="Times New Roman"/>
          <w:i/>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Путь Изначально Вышестоящего Отца.</w:t>
      </w:r>
    </w:p>
    <w:p w14:paraId="6DB3E65A"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Молодец! Путь Изначально Вышестоящего Отца. А там что делаем?</w:t>
      </w:r>
    </w:p>
    <w:p w14:paraId="29990E0C"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Не, не, не, я специально это рассказываю, потому что просто </w:t>
      </w:r>
      <w:proofErr w:type="spellStart"/>
      <w:r w:rsidRPr="001E46DB">
        <w:rPr>
          <w:rFonts w:ascii="Times New Roman" w:eastAsia="Times New Roman" w:hAnsi="Times New Roman" w:cs="Times New Roman"/>
          <w:kern w:val="0"/>
          <w:sz w:val="24"/>
          <w:szCs w:val="24"/>
          <w:lang w:eastAsia="ru-RU"/>
          <w14:ligatures w14:val="none"/>
        </w:rPr>
        <w:t>четверицу</w:t>
      </w:r>
      <w:proofErr w:type="spellEnd"/>
      <w:r w:rsidRPr="001E46DB">
        <w:rPr>
          <w:rFonts w:ascii="Times New Roman" w:eastAsia="Times New Roman" w:hAnsi="Times New Roman" w:cs="Times New Roman"/>
          <w:kern w:val="0"/>
          <w:sz w:val="24"/>
          <w:szCs w:val="24"/>
          <w:lang w:eastAsia="ru-RU"/>
          <w14:ligatures w14:val="none"/>
        </w:rPr>
        <w:t xml:space="preserve"> дать, я могу сказать, и многие не сообразят, где что делать. Без обид. Я не к тому, что плохо к кому-то отношусь. Надо раскрутить тему, чтобы понимать, чем заниматься. Что мы делаем у Отца, или с Отцом, или от Отца? С Отцом ничего делать не надо, от Отца, что мы делаем?</w:t>
      </w:r>
    </w:p>
    <w:p w14:paraId="6FBCA5DE" w14:textId="77777777" w:rsidR="001E46DB" w:rsidRPr="001E46DB" w:rsidRDefault="001E46DB" w:rsidP="001E46DB">
      <w:pPr>
        <w:spacing w:after="0" w:line="240" w:lineRule="auto"/>
        <w:ind w:firstLine="709"/>
        <w:jc w:val="both"/>
        <w:rPr>
          <w:rFonts w:ascii="Times New Roman" w:eastAsia="Times New Roman" w:hAnsi="Times New Roman" w:cs="Times New Roman"/>
          <w:i/>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Светское общение. Мы общаемся….</w:t>
      </w:r>
    </w:p>
    <w:p w14:paraId="333428BD"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Общаемся, было. В Иерархии Отец с нами не общается. У него квантовое общение, это не тот уровень. Обычным людям говорим. </w:t>
      </w:r>
    </w:p>
    <w:p w14:paraId="730BB47F" w14:textId="77777777" w:rsidR="001E46DB" w:rsidRPr="001E46DB" w:rsidRDefault="001E46DB" w:rsidP="001E46DB">
      <w:pPr>
        <w:spacing w:after="0" w:line="240" w:lineRule="auto"/>
        <w:ind w:firstLine="709"/>
        <w:jc w:val="both"/>
        <w:rPr>
          <w:rFonts w:ascii="Times New Roman" w:eastAsia="Times New Roman" w:hAnsi="Times New Roman" w:cs="Times New Roman"/>
          <w:i/>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 xml:space="preserve">Из зала: Я и Отец едины. </w:t>
      </w:r>
    </w:p>
    <w:p w14:paraId="2318642D"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Я и Отец едины, по-другому, таскаем Часть Отца собою. Я и Отец мой едины. Я грубо по-мужски, а ты элегантно по-женски. Я и Отец едины. Во!</w:t>
      </w:r>
    </w:p>
    <w:p w14:paraId="79C7C585"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То есть первое – это </w:t>
      </w:r>
      <w:proofErr w:type="spellStart"/>
      <w:r w:rsidRPr="001E46DB">
        <w:rPr>
          <w:rFonts w:ascii="Times New Roman" w:eastAsia="Times New Roman" w:hAnsi="Times New Roman" w:cs="Times New Roman"/>
          <w:kern w:val="0"/>
          <w:sz w:val="24"/>
          <w:szCs w:val="24"/>
          <w:lang w:eastAsia="ru-RU"/>
          <w14:ligatures w14:val="none"/>
        </w:rPr>
        <w:t>ипостасность</w:t>
      </w:r>
      <w:proofErr w:type="spellEnd"/>
      <w:r w:rsidRPr="001E46DB">
        <w:rPr>
          <w:rFonts w:ascii="Times New Roman" w:eastAsia="Times New Roman" w:hAnsi="Times New Roman" w:cs="Times New Roman"/>
          <w:kern w:val="0"/>
          <w:sz w:val="24"/>
          <w:szCs w:val="24"/>
          <w:lang w:eastAsia="ru-RU"/>
          <w14:ligatures w14:val="none"/>
        </w:rPr>
        <w:t xml:space="preserve"> Отцу, </w:t>
      </w:r>
      <w:proofErr w:type="spellStart"/>
      <w:r w:rsidRPr="001E46DB">
        <w:rPr>
          <w:rFonts w:ascii="Times New Roman" w:eastAsia="Times New Roman" w:hAnsi="Times New Roman" w:cs="Times New Roman"/>
          <w:kern w:val="0"/>
          <w:sz w:val="24"/>
          <w:szCs w:val="24"/>
          <w:lang w:eastAsia="ru-RU"/>
          <w14:ligatures w14:val="none"/>
        </w:rPr>
        <w:t>ипостасность</w:t>
      </w:r>
      <w:proofErr w:type="spellEnd"/>
      <w:r w:rsidRPr="001E46DB">
        <w:rPr>
          <w:rFonts w:ascii="Times New Roman" w:eastAsia="Times New Roman" w:hAnsi="Times New Roman" w:cs="Times New Roman"/>
          <w:kern w:val="0"/>
          <w:sz w:val="24"/>
          <w:szCs w:val="24"/>
          <w:lang w:eastAsia="ru-RU"/>
          <w14:ligatures w14:val="none"/>
        </w:rPr>
        <w:t xml:space="preserve"> не как степень Ипостаси, а «я и Отец едины». Помните древний завет Христа: единство с Отцом? Вы едины с Отцом? Должны быть. На Синтезе вы точно едины с Отцом, даже и если не хотите. Отцу всё равно, хотите вы, не хотите – это эмоция, всего лишь третья Частность из 64-х. Папа ведь он Синтез. Третий он тоже учитывает, ребёнок что-то там не хочет. Ну, детский сад, хочет, не хочет. Вообще, проблем нет. Не хоти – всё равно со мной. Хоти – тоже со мной. Будешь, не будешь, всё равно с Отцом. И будешь с Отцом, и не будешь, всё равно с Отцом. Некуда деваться, везде Отец. Всё просто, это «Я и Отец мой едины». Ещё?</w:t>
      </w:r>
    </w:p>
    <w:p w14:paraId="7FF181D7" w14:textId="77777777" w:rsidR="001E46DB" w:rsidRPr="001E46DB" w:rsidRDefault="001E46DB" w:rsidP="001E46DB">
      <w:pPr>
        <w:spacing w:after="0" w:line="240" w:lineRule="auto"/>
        <w:ind w:firstLine="709"/>
        <w:jc w:val="both"/>
        <w:rPr>
          <w:rFonts w:ascii="Times New Roman" w:eastAsia="Times New Roman" w:hAnsi="Times New Roman" w:cs="Times New Roman"/>
          <w:i/>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Ну вот, Часть единая у Отца, ну может...</w:t>
      </w:r>
    </w:p>
    <w:p w14:paraId="6F0EFF20"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Не надо так сложно, давай что-нибудь попроще. Это даже не все </w:t>
      </w:r>
      <w:proofErr w:type="spellStart"/>
      <w:r w:rsidRPr="001E46DB">
        <w:rPr>
          <w:rFonts w:ascii="Times New Roman" w:eastAsia="Times New Roman" w:hAnsi="Times New Roman" w:cs="Times New Roman"/>
          <w:kern w:val="0"/>
          <w:sz w:val="24"/>
          <w:szCs w:val="24"/>
          <w:lang w:eastAsia="ru-RU"/>
          <w14:ligatures w14:val="none"/>
        </w:rPr>
        <w:t>Должностно</w:t>
      </w:r>
      <w:proofErr w:type="spellEnd"/>
      <w:r w:rsidRPr="001E46DB">
        <w:rPr>
          <w:rFonts w:ascii="Times New Roman" w:eastAsia="Times New Roman" w:hAnsi="Times New Roman" w:cs="Times New Roman"/>
          <w:kern w:val="0"/>
          <w:sz w:val="24"/>
          <w:szCs w:val="24"/>
          <w:lang w:eastAsia="ru-RU"/>
          <w14:ligatures w14:val="none"/>
        </w:rPr>
        <w:t xml:space="preserve"> Полномочные смогут </w:t>
      </w:r>
      <w:proofErr w:type="spellStart"/>
      <w:r w:rsidRPr="001E46DB">
        <w:rPr>
          <w:rFonts w:ascii="Times New Roman" w:eastAsia="Times New Roman" w:hAnsi="Times New Roman" w:cs="Times New Roman"/>
          <w:kern w:val="0"/>
          <w:sz w:val="24"/>
          <w:szCs w:val="24"/>
          <w:lang w:eastAsia="ru-RU"/>
          <w14:ligatures w14:val="none"/>
        </w:rPr>
        <w:t>офизичить</w:t>
      </w:r>
      <w:proofErr w:type="spellEnd"/>
      <w:r w:rsidRPr="001E46DB">
        <w:rPr>
          <w:rFonts w:ascii="Times New Roman" w:eastAsia="Times New Roman" w:hAnsi="Times New Roman" w:cs="Times New Roman"/>
          <w:kern w:val="0"/>
          <w:sz w:val="24"/>
          <w:szCs w:val="24"/>
          <w:lang w:eastAsia="ru-RU"/>
          <w14:ligatures w14:val="none"/>
        </w:rPr>
        <w:t>.</w:t>
      </w:r>
    </w:p>
    <w:p w14:paraId="2D5E6FBA"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Из зала: Если мы говорим о безмолвии Части Отца?</w:t>
      </w:r>
    </w:p>
    <w:p w14:paraId="1AF10B37"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Подумай, что можно сказать самым простым людям об Изначально Вышестоящем Отце? Не надо сложностей. Нам надо самим еще суметь это сделать.</w:t>
      </w:r>
    </w:p>
    <w:p w14:paraId="2C47EBE3"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lastRenderedPageBreak/>
        <w:t xml:space="preserve">Из зала: Общее </w:t>
      </w:r>
      <w:proofErr w:type="spellStart"/>
      <w:r w:rsidRPr="001E46DB">
        <w:rPr>
          <w:rFonts w:ascii="Times New Roman" w:eastAsia="Times New Roman" w:hAnsi="Times New Roman" w:cs="Times New Roman"/>
          <w:i/>
          <w:kern w:val="0"/>
          <w:sz w:val="24"/>
          <w:szCs w:val="24"/>
          <w:lang w:eastAsia="ru-RU"/>
          <w14:ligatures w14:val="none"/>
        </w:rPr>
        <w:t>житиё</w:t>
      </w:r>
      <w:proofErr w:type="spellEnd"/>
      <w:r w:rsidRPr="001E46DB">
        <w:rPr>
          <w:rFonts w:ascii="Times New Roman" w:eastAsia="Times New Roman" w:hAnsi="Times New Roman" w:cs="Times New Roman"/>
          <w:i/>
          <w:kern w:val="0"/>
          <w:sz w:val="24"/>
          <w:szCs w:val="24"/>
          <w:lang w:eastAsia="ru-RU"/>
          <w14:ligatures w14:val="none"/>
        </w:rPr>
        <w:t>?</w:t>
      </w:r>
    </w:p>
    <w:p w14:paraId="5E313210"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Отец. Что делает Изначально Вышестоящий Отец для обычных людей? Что он им делает?</w:t>
      </w:r>
    </w:p>
    <w:p w14:paraId="205A7E69"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i/>
          <w:kern w:val="0"/>
          <w:sz w:val="24"/>
          <w:szCs w:val="24"/>
          <w:lang w:eastAsia="ru-RU"/>
          <w14:ligatures w14:val="none"/>
        </w:rPr>
        <w:t xml:space="preserve">Из зала: </w:t>
      </w:r>
      <w:proofErr w:type="spellStart"/>
      <w:r w:rsidRPr="001E46DB">
        <w:rPr>
          <w:rFonts w:ascii="Times New Roman" w:eastAsia="Times New Roman" w:hAnsi="Times New Roman" w:cs="Times New Roman"/>
          <w:i/>
          <w:kern w:val="0"/>
          <w:sz w:val="24"/>
          <w:szCs w:val="24"/>
          <w:lang w:eastAsia="ru-RU"/>
          <w14:ligatures w14:val="none"/>
        </w:rPr>
        <w:t>Экстернализация</w:t>
      </w:r>
      <w:proofErr w:type="spellEnd"/>
      <w:r w:rsidRPr="001E46DB">
        <w:rPr>
          <w:rFonts w:ascii="Times New Roman" w:eastAsia="Times New Roman" w:hAnsi="Times New Roman" w:cs="Times New Roman"/>
          <w:i/>
          <w:kern w:val="0"/>
          <w:sz w:val="24"/>
          <w:szCs w:val="24"/>
          <w:lang w:eastAsia="ru-RU"/>
          <w14:ligatures w14:val="none"/>
        </w:rPr>
        <w:t>...</w:t>
      </w:r>
    </w:p>
    <w:p w14:paraId="4AB03984"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Он их творит. Царствие Отца потом. Он их творит. Отец творит и синтезирует каждого. Ты хочешь заниматься этим делом? – Хочешь. Пойди, попроси у Отца, чтобы это дело у тебя сотворилось.</w:t>
      </w:r>
    </w:p>
    <w:p w14:paraId="659B5FB5"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Товарищи бизнесмены, вы просите, чтобы ваш бизнес у Отца сотворился? Я не знаю, получится ли ваш бизнес, но будет больше шансов, чтоб получился, если Отец... Но Отец вам должен сказать, будет он творить или нет. Отец может сказать: «Не буду творить». А знаете, если Отец скажет, что не буду творить, значит, вы к этому бизнесу не готовы. Отец творит бизнес только для готовых.</w:t>
      </w:r>
    </w:p>
    <w:p w14:paraId="14B38C08"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Чтобы не вляпаться в бизнес, где вы не готовы и прогорите, выходим к Отцу и спрашиваем: «Папа, даёшь мне творение на этот бизнес?» Папа говорит: «Нет». Всё, ты не готов, можешь даже не начинать. Иди, учись, изучай, разрабатывай. Пока начинать не надо, прогоришь.</w:t>
      </w:r>
    </w:p>
    <w:p w14:paraId="470FCA40"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Как только Отец говорит: «Даю, но вместе с тобою хоть пополам», – значит, Отец верит в тебя, что у тебя получится, даёт тебе поддержку, но ты должен сам. И только когда Отец увидит в тебе и талант, и подготовку, но у тебя ничего не получается, он может тебе дать Творение, чтобы у тебя получилось. Тоже вариант. Но у тебя должен быть талант и подготовка. Творение – Синтез.</w:t>
      </w:r>
    </w:p>
    <w:p w14:paraId="43CECDB2"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Ещё что от Отца? – Творить Части, синтезировать Части, всё сюда. Компетенции творить, всё сюда. Что-то ещё Отец делает.</w:t>
      </w:r>
    </w:p>
    <w:p w14:paraId="6FB5F456"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Товарищи, мы клеточка Отца? Точно-точно? То есть мы часть Отца, да? Значит, если мы часть Отца, Отец что делает? Развёртывает через свою Часть, что? – Присутствие Отца в окружающем мире. Не в Царстве Небесном, это для людей, а в каждом из нас. Мы ходим, а через нас присутствует Отец, минимально через клеточку, присутствие Отца. Вот здесь можно ещё три, четыре, пять пунктов набросать с Отцом. Ну, хоть один ещё предложите. Это вот дама тут предлагала, а теперь ушла, в общем, в сложное состояние.</w:t>
      </w:r>
    </w:p>
    <w:p w14:paraId="326B7CCE"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От Отца к нам идёт Огонь, Дух, Свет и Энергия. И мы должны входить в новый Огонь, не творить, а входить; в новый Свет – мы не умрём, но изменимся и меняться пред Отцом. Потому что если я хочу сделать какое-то новое дело, я должен выйти к Отцу и поменяться. А чтобы поменяться, я должен войти в новый Огонь, в новый Дух, в новый Свет и в новую Энергию. Тогда я поменяюсь. Если я них не вошёл, я к старым привычкам, к старым связям буду всё равно липнуть.</w:t>
      </w:r>
    </w:p>
    <w:p w14:paraId="609FC486"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А самый лучший вариант – это насчёт общения, но это не общение – я недавно вышел к Отцу, недельки две назад, мне нужно было делать какое-то дело. Отец мне сказал: «Не делай этого. И вообще тебе это уже надо прекратить делать, в смысле, для тебя это, эти дела закончились. Ищи другие». Как закончились? Я так много этого делал по жизни. Отец на меня так посмотрел и ушёл, и я понял, что всё закончилось. И вот я две недели </w:t>
      </w:r>
      <w:proofErr w:type="spellStart"/>
      <w:r w:rsidRPr="001E46DB">
        <w:rPr>
          <w:rFonts w:ascii="Times New Roman" w:eastAsia="Times New Roman" w:hAnsi="Times New Roman" w:cs="Times New Roman"/>
          <w:kern w:val="0"/>
          <w:sz w:val="24"/>
          <w:szCs w:val="24"/>
          <w:lang w:eastAsia="ru-RU"/>
          <w14:ligatures w14:val="none"/>
        </w:rPr>
        <w:t>выёживаю</w:t>
      </w:r>
      <w:proofErr w:type="spellEnd"/>
      <w:r w:rsidRPr="001E46DB">
        <w:rPr>
          <w:rFonts w:ascii="Times New Roman" w:eastAsia="Times New Roman" w:hAnsi="Times New Roman" w:cs="Times New Roman"/>
          <w:kern w:val="0"/>
          <w:sz w:val="24"/>
          <w:szCs w:val="24"/>
          <w:lang w:eastAsia="ru-RU"/>
          <w14:ligatures w14:val="none"/>
        </w:rPr>
        <w:t xml:space="preserve"> сам себя. Ухожу от привычек, что я это делал. Ухожу от идей, что это надо делать. Ухожу от мыслей, которых валом было с детства на эту тему. И перестаю это делать. Выход, знаете, какой сложный. Как будто ты идёшь в Воле Отца и скользишь, потому что это делать нельзя. А всю жизнь ты вот это делал и думал об этом. А теперь думать не надо.</w:t>
      </w:r>
    </w:p>
    <w:p w14:paraId="6C4332C7"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И вот две недели уже перестройкой, я даже не могу сказать, что закончилось. Папа мне уже тумаков надавал, потому что... Не лично, не рукой, не рукой. По жизни. Потому что медленно выхожу. Так как я сделал себе комфортный путь, за месяц выйду. А надо: Папа сказал, всё – я повернулся, стал другим, всё. У меня не получилось быстро оторваться от того, что я делал десятки лет. Понятно, да, о чём я?</w:t>
      </w:r>
    </w:p>
    <w:p w14:paraId="68FFDDEC"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Вот вышел к Отцу, задал один вопрос. Не, не, не, не, я рад, что задал вопрос, потому что если бы я не задал вопрос, у меня бы тоже всё это прекратилось, но я бы уже был в наказании. А так я задал вопрос, я хотя бы сознательно от этого отрываюсь. Как только у </w:t>
      </w:r>
      <w:r w:rsidRPr="001E46DB">
        <w:rPr>
          <w:rFonts w:ascii="Times New Roman" w:eastAsia="Times New Roman" w:hAnsi="Times New Roman" w:cs="Times New Roman"/>
          <w:kern w:val="0"/>
          <w:sz w:val="24"/>
          <w:szCs w:val="24"/>
          <w:lang w:eastAsia="ru-RU"/>
          <w14:ligatures w14:val="none"/>
        </w:rPr>
        <w:lastRenderedPageBreak/>
        <w:t>меня появляется какой-то отрыв от этого дела, у меня такое хорошее состояние в теле. Потом опять какой-нибудь звонок, какое-нибудь там действие, опять раз – в этом деле, и сразу энергия падает. То есть Отец намекает, что не тем занимаешься, мальчишка. Я опять только оторвусь от этого дела, меня опять по жизни, раз – и туда же отправляют. И опять такое ощущение, что Дух навалился тяжёлый и ты опять не в том.</w:t>
      </w:r>
    </w:p>
    <w:p w14:paraId="3AF19AA6"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Отец сказал, этим не заниматься. Вам тоже будут говорить. Он сказал мне не как Аватару, а фактически как человеку. Я просто вышел и спросил, нужно это делать или нет? Папа сказал: «Нет. У тебя это дело закончено». А я же думал, что Папа меня поддержит. Раньше он меня в этих делах поддерживал. Говорил: «Надо, иди. Вот это даю, вот это будешь делать». А теперь: «Нет, тебе это не надо». Три месяца назад поддерживал, сегодня не надо. </w:t>
      </w:r>
    </w:p>
    <w:p w14:paraId="61C6AC11"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Вы спрашиваете, какие-то свои важные дела, надо вам это или не надо? Привет или ответ от Отца слышите? Вот что нужно делать с Отцом. Только это не общение. Это решение: вот этим делом, этим действием, этой событийностью, этой конкретикой надо тебе, лично каждому из вас, заниматься или нет. Потому что на всё Воля Отца. Если Отец сказал, что не надо, значит, Воли Отца на это нет. Значит, если ты этим занимаешься, ты в мудрости своей занимаешься, но Воли на это нет. Ну и надо как-то соответствовать. Намёк понятен? Ничего личного. По некоторым важным для вас вещам, для меня это был важный вопрос, надо выйти, спросить, стоит ли этим заниматься. Всё.</w:t>
      </w:r>
    </w:p>
    <w:p w14:paraId="1DC3F93F"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Дел валом. Это надо просто закончить. Так как к нему привык, представляете, десятки лет занимался, привык. Надо закончить. Да-да-да, вот у меня сейчас такая отстройка Отцом идёт. Ну, как отстройка? Я сознательно это делаю, а не всегда получается. Ведусь на привычки. Я же привык это делать, даже не замечая, начинаю делать, потом, господи, опять. Опять то же самое. Бойтесь привязок и привычек. Я их не боюсь, мне очень сложно от них оторваться. </w:t>
      </w:r>
      <w:r w:rsidRPr="001E46DB">
        <w:rPr>
          <w:rFonts w:ascii="Times New Roman" w:eastAsia="Times New Roman" w:hAnsi="Times New Roman" w:cs="Times New Roman"/>
          <w:i/>
          <w:kern w:val="0"/>
          <w:sz w:val="24"/>
          <w:szCs w:val="24"/>
          <w:lang w:eastAsia="ru-RU"/>
          <w14:ligatures w14:val="none"/>
        </w:rPr>
        <w:t>(Смеётся).</w:t>
      </w:r>
      <w:r w:rsidRPr="001E46DB">
        <w:rPr>
          <w:rFonts w:ascii="Times New Roman" w:eastAsia="Times New Roman" w:hAnsi="Times New Roman" w:cs="Times New Roman"/>
          <w:kern w:val="0"/>
          <w:sz w:val="24"/>
          <w:szCs w:val="24"/>
          <w:lang w:eastAsia="ru-RU"/>
          <w14:ligatures w14:val="none"/>
        </w:rPr>
        <w:t xml:space="preserve"> Ну, вот работа с Отцом. Примерно увидели?</w:t>
      </w:r>
    </w:p>
    <w:p w14:paraId="023D9D0A" w14:textId="77777777" w:rsidR="001E46DB" w:rsidRPr="001E46DB" w:rsidRDefault="001E46DB" w:rsidP="001E46DB">
      <w:pPr>
        <w:pStyle w:val="23"/>
        <w:rPr>
          <w:rFonts w:eastAsia="Times New Roman"/>
          <w:color w:val="auto"/>
        </w:rPr>
      </w:pPr>
      <w:bookmarkStart w:id="12" w:name="_Toc215862945"/>
      <w:bookmarkStart w:id="13" w:name="_Toc215863994"/>
      <w:r w:rsidRPr="001E46DB">
        <w:rPr>
          <w:rFonts w:eastAsia="Times New Roman"/>
          <w:color w:val="auto"/>
        </w:rPr>
        <w:t>Итог. Примеры неправильного приглашения новеньких</w:t>
      </w:r>
      <w:bookmarkEnd w:id="12"/>
      <w:bookmarkEnd w:id="13"/>
    </w:p>
    <w:p w14:paraId="10BE3020"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Я не гарантирую, что это весь список. Вот эти четыре варианта пути на вас действуют автоматически. И эти четыре пути надо предлагать новеньким. Давайте будем честными.</w:t>
      </w:r>
    </w:p>
    <w:p w14:paraId="6B48E489"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Пример. Мы позвали всех оздоровиться. Посидели они на Синтезе, не оздоровились, потому что Синтез оздоравливает нелинейно. То есть, если я насыщаюсь от всей искренности Огнём, я вылечиваюсь. Но это не оздоровление, это преображение моего Духа, чтобы я вылечился. То есть лечение идёт опосредованно, мы не можем предлагать лечение. </w:t>
      </w:r>
    </w:p>
    <w:p w14:paraId="6674535A"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Но вот эти четыре пути мы должны честно предлагать. Почему? Если они здесь не увидят смысл, в Иерархии, в развитии человека, им с нами не по пути. Даже если они отсидят Синтезы, думая, что оздоровятся, потом встанут и уйдут. И будут ещё обижаться на Синтез и на тебя, что обещал оздоровить, а не оздоровил. Кашпировский новый.</w:t>
      </w:r>
    </w:p>
    <w:p w14:paraId="17AEA001"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xml:space="preserve">Пример в одном соседнем государстве. У одной из Владычицы Синтеза собрали группу на оздоровление. Когда она это случайно услышала, когда подошла бабушка и сказала: «А я точно </w:t>
      </w:r>
      <w:proofErr w:type="spellStart"/>
      <w:r w:rsidRPr="001E46DB">
        <w:rPr>
          <w:rFonts w:ascii="Times New Roman" w:eastAsia="Times New Roman" w:hAnsi="Times New Roman" w:cs="Times New Roman"/>
          <w:kern w:val="0"/>
          <w:sz w:val="24"/>
          <w:szCs w:val="24"/>
          <w:lang w:eastAsia="ru-RU"/>
          <w14:ligatures w14:val="none"/>
        </w:rPr>
        <w:t>выздоровлю</w:t>
      </w:r>
      <w:proofErr w:type="spellEnd"/>
      <w:r w:rsidRPr="001E46DB">
        <w:rPr>
          <w:rFonts w:ascii="Times New Roman" w:eastAsia="Times New Roman" w:hAnsi="Times New Roman" w:cs="Times New Roman"/>
          <w:kern w:val="0"/>
          <w:sz w:val="24"/>
          <w:szCs w:val="24"/>
          <w:lang w:eastAsia="ru-RU"/>
          <w14:ligatures w14:val="none"/>
        </w:rPr>
        <w:t>?»</w:t>
      </w:r>
    </w:p>
    <w:p w14:paraId="213D06F4"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Вы куда пришли?</w:t>
      </w:r>
    </w:p>
    <w:p w14:paraId="3D408825"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 Мне сказали на оздоровление.</w:t>
      </w:r>
    </w:p>
    <w:p w14:paraId="6FB3D48C"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Группа оздоровления, первый курс Синтеза. Тогда Владычица вышла и сказала: «Кто пришёл оздоравливаться, вы ошиблись, встали и ушли». Никто не ушёл. Оздоровлений не будет, но будет ваше развитие. Если вы будете развиваться, возможно, вам станет лучше. Потому что, скорей всего, все ваши болячки от вашей недоразвитости. Поэтому, кто пришёл оздоравливаться, я этим заниматься не буду, вы свободны. Честно. Если вложили там средства, можете забрать. И все остались. Я не знаю там, как на следующих Синтезах, на этом Синтезе остались. То есть это нельзя допускать. Хотя у человека было медицинское образование, он как медик мог спокойно вести такие занятия. Всё.</w:t>
      </w:r>
    </w:p>
    <w:p w14:paraId="60EDE848"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lastRenderedPageBreak/>
        <w:t>Мы идём к Отцу. Нам опять вокруг ставят ИВДИВО-Синтез. Мы опять пытаемся видеть, чувствовать, проживать каждый из четырёх путей. И всё, что я сейчас вам рассказывал, можете говорить Отцу, спрашивать Отца. У Отца будет индивидуальное общение лично с вами. То, что в зале стоит 100 человек, можете даже не замечать, для Отца это мелочи. У него миллион космосов. По каждому космосу поставил по одному, сто космосов занял, миллион ещё остался. 1 048 576. 1 048 476 у Отца останется для общения.</w:t>
      </w:r>
    </w:p>
    <w:p w14:paraId="21F501E0"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Поэтому Он одновременно может общаться примерно с 16-ю миллионами человек. Это по космосам. И с одним миллиардом по архетипам. Плюс один миллиард по реальностям. В общем, два миллиарда минимально одновременного общения устроить может. Я думаю, Отец может и больше, но это я скромную цифру взял. Так что одновременный сеанс игры в шахматы вашей жизни Отец устроить может.</w:t>
      </w:r>
    </w:p>
    <w:p w14:paraId="4F55C18B"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Практика.</w:t>
      </w:r>
    </w:p>
    <w:p w14:paraId="27EEE32A" w14:textId="77777777" w:rsidR="001E46DB" w:rsidRPr="001E46DB" w:rsidRDefault="001E46DB" w:rsidP="001E46D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Если кому-то что-то не понравилось, я вам сочувствую. Сильно-сильно сочувствую. Сильно. Четыре пути – это вершина нашей деятельности, лучше соответствуйте им.</w:t>
      </w:r>
    </w:p>
    <w:p w14:paraId="18C14155" w14:textId="63AB256B" w:rsidR="009B6E34" w:rsidRDefault="001E46DB" w:rsidP="001E46DB">
      <w:pPr>
        <w:jc w:val="right"/>
      </w:pPr>
      <w:r>
        <w:t xml:space="preserve">     </w:t>
      </w:r>
    </w:p>
    <w:p w14:paraId="75141C96" w14:textId="77777777" w:rsidR="001E46DB" w:rsidRDefault="001E46DB" w:rsidP="001E46DB">
      <w:pPr>
        <w:jc w:val="right"/>
      </w:pPr>
    </w:p>
    <w:p w14:paraId="296961B0" w14:textId="751EFA8A" w:rsidR="001E46DB" w:rsidRPr="001E46DB" w:rsidRDefault="001E46DB" w:rsidP="001E46DB">
      <w:pPr>
        <w:jc w:val="right"/>
        <w:rPr>
          <w:rFonts w:ascii="Times New Roman" w:eastAsia="Times New Roman" w:hAnsi="Times New Roman" w:cs="Times New Roman"/>
          <w:kern w:val="0"/>
          <w:sz w:val="24"/>
          <w:szCs w:val="24"/>
          <w:lang w:eastAsia="ru-RU"/>
          <w14:ligatures w14:val="none"/>
        </w:rPr>
      </w:pPr>
      <w:r w:rsidRPr="001E46DB">
        <w:rPr>
          <w:rFonts w:ascii="Times New Roman" w:eastAsia="Times New Roman" w:hAnsi="Times New Roman" w:cs="Times New Roman"/>
          <w:kern w:val="0"/>
          <w:sz w:val="24"/>
          <w:szCs w:val="24"/>
          <w:lang w:eastAsia="ru-RU"/>
          <w14:ligatures w14:val="none"/>
        </w:rPr>
        <w:t>Составлено по книге 120 Си ИВО Казань</w:t>
      </w:r>
    </w:p>
    <w:sectPr w:rsidR="001E46DB" w:rsidRPr="001E46D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6698" w14:textId="77777777" w:rsidR="009E07E5" w:rsidRDefault="009E07E5" w:rsidP="001E46DB">
      <w:pPr>
        <w:spacing w:after="0" w:line="240" w:lineRule="auto"/>
      </w:pPr>
      <w:r>
        <w:separator/>
      </w:r>
    </w:p>
  </w:endnote>
  <w:endnote w:type="continuationSeparator" w:id="0">
    <w:p w14:paraId="565F98BD" w14:textId="77777777" w:rsidR="009E07E5" w:rsidRDefault="009E07E5" w:rsidP="001E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355892"/>
      <w:docPartObj>
        <w:docPartGallery w:val="Page Numbers (Bottom of Page)"/>
        <w:docPartUnique/>
      </w:docPartObj>
    </w:sdtPr>
    <w:sdtContent>
      <w:p w14:paraId="174CCE21" w14:textId="3250B5F1" w:rsidR="001E46DB" w:rsidRDefault="001E46DB">
        <w:pPr>
          <w:pStyle w:val="af"/>
          <w:jc w:val="center"/>
        </w:pPr>
        <w:r>
          <w:fldChar w:fldCharType="begin"/>
        </w:r>
        <w:r>
          <w:instrText>PAGE   \* MERGEFORMAT</w:instrText>
        </w:r>
        <w:r>
          <w:fldChar w:fldCharType="separate"/>
        </w:r>
        <w:r>
          <w:t>2</w:t>
        </w:r>
        <w:r>
          <w:fldChar w:fldCharType="end"/>
        </w:r>
      </w:p>
    </w:sdtContent>
  </w:sdt>
  <w:p w14:paraId="0CDB1BCF" w14:textId="77777777" w:rsidR="001E46DB" w:rsidRDefault="001E46D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4CA0" w14:textId="77777777" w:rsidR="009E07E5" w:rsidRDefault="009E07E5" w:rsidP="001E46DB">
      <w:pPr>
        <w:spacing w:after="0" w:line="240" w:lineRule="auto"/>
      </w:pPr>
      <w:r>
        <w:separator/>
      </w:r>
    </w:p>
  </w:footnote>
  <w:footnote w:type="continuationSeparator" w:id="0">
    <w:p w14:paraId="5D1CCF33" w14:textId="77777777" w:rsidR="009E07E5" w:rsidRDefault="009E07E5" w:rsidP="001E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52B1" w14:textId="713C29AF" w:rsidR="001E46DB" w:rsidRDefault="001E46DB">
    <w:pPr>
      <w:pStyle w:val="ad"/>
    </w:pPr>
    <w:r w:rsidRPr="001E46DB">
      <w:t>120(16) Си ИВО 2025-11-02-03 Казань-Сердюк 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B17"/>
    <w:multiLevelType w:val="multilevel"/>
    <w:tmpl w:val="FF0AA7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5F704B4"/>
    <w:multiLevelType w:val="hybridMultilevel"/>
    <w:tmpl w:val="7FC4D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76BAA"/>
    <w:multiLevelType w:val="hybridMultilevel"/>
    <w:tmpl w:val="FF1433F8"/>
    <w:lvl w:ilvl="0" w:tplc="9EBE6E0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08E444B2"/>
    <w:multiLevelType w:val="hybridMultilevel"/>
    <w:tmpl w:val="62B4F2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646229"/>
    <w:multiLevelType w:val="hybridMultilevel"/>
    <w:tmpl w:val="39F0F5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9A149A"/>
    <w:multiLevelType w:val="hybridMultilevel"/>
    <w:tmpl w:val="DE2E3F98"/>
    <w:lvl w:ilvl="0" w:tplc="D074B1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925C54"/>
    <w:multiLevelType w:val="hybridMultilevel"/>
    <w:tmpl w:val="E2E03826"/>
    <w:lvl w:ilvl="0" w:tplc="7452032C">
      <w:start w:val="1"/>
      <w:numFmt w:val="decimal"/>
      <w:lvlText w:val="%1."/>
      <w:lvlJc w:val="left"/>
      <w:pPr>
        <w:ind w:left="1080" w:hanging="360"/>
      </w:pPr>
      <w:rPr>
        <w:rFonts w:hint="default"/>
        <w:sz w:val="6"/>
        <w:szCs w:val="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950415A"/>
    <w:multiLevelType w:val="hybridMultilevel"/>
    <w:tmpl w:val="AD263A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96C0870"/>
    <w:multiLevelType w:val="hybridMultilevel"/>
    <w:tmpl w:val="DF2078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A93187"/>
    <w:multiLevelType w:val="hybridMultilevel"/>
    <w:tmpl w:val="9D46FF74"/>
    <w:lvl w:ilvl="0" w:tplc="5EB841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8E77B1"/>
    <w:multiLevelType w:val="hybridMultilevel"/>
    <w:tmpl w:val="127A28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F85F70"/>
    <w:multiLevelType w:val="hybridMultilevel"/>
    <w:tmpl w:val="3634D05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4A925CD"/>
    <w:multiLevelType w:val="hybridMultilevel"/>
    <w:tmpl w:val="C28C116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15:restartNumberingAfterBreak="0">
    <w:nsid w:val="2BE520BD"/>
    <w:multiLevelType w:val="hybridMultilevel"/>
    <w:tmpl w:val="4FC83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DAC61A6"/>
    <w:multiLevelType w:val="hybridMultilevel"/>
    <w:tmpl w:val="B6F45916"/>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5" w15:restartNumberingAfterBreak="0">
    <w:nsid w:val="358B445C"/>
    <w:multiLevelType w:val="hybridMultilevel"/>
    <w:tmpl w:val="9B884D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367E8B"/>
    <w:multiLevelType w:val="hybridMultilevel"/>
    <w:tmpl w:val="2D243D92"/>
    <w:lvl w:ilvl="0" w:tplc="58181936">
      <w:start w:val="1"/>
      <w:numFmt w:val="bullet"/>
      <w:lvlText w:val=""/>
      <w:lvlJc w:val="left"/>
      <w:pPr>
        <w:ind w:left="360" w:hanging="360"/>
      </w:pPr>
      <w:rPr>
        <w:rFonts w:ascii="Symbol" w:hAnsi="Symbol" w:hint="default"/>
        <w:sz w:val="8"/>
        <w:szCs w:val="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15:restartNumberingAfterBreak="0">
    <w:nsid w:val="464E50FA"/>
    <w:multiLevelType w:val="hybridMultilevel"/>
    <w:tmpl w:val="C4429FEE"/>
    <w:lvl w:ilvl="0" w:tplc="20000001">
      <w:start w:val="1"/>
      <w:numFmt w:val="bullet"/>
      <w:lvlText w:val=""/>
      <w:lvlJc w:val="left"/>
      <w:pPr>
        <w:ind w:left="1485" w:hanging="360"/>
      </w:pPr>
      <w:rPr>
        <w:rFonts w:ascii="Symbol" w:hAnsi="Symbol" w:hint="default"/>
      </w:rPr>
    </w:lvl>
    <w:lvl w:ilvl="1" w:tplc="20000003" w:tentative="1">
      <w:start w:val="1"/>
      <w:numFmt w:val="bullet"/>
      <w:lvlText w:val="o"/>
      <w:lvlJc w:val="left"/>
      <w:pPr>
        <w:ind w:left="2205" w:hanging="360"/>
      </w:pPr>
      <w:rPr>
        <w:rFonts w:ascii="Courier New" w:hAnsi="Courier New" w:cs="Courier New" w:hint="default"/>
      </w:rPr>
    </w:lvl>
    <w:lvl w:ilvl="2" w:tplc="20000005" w:tentative="1">
      <w:start w:val="1"/>
      <w:numFmt w:val="bullet"/>
      <w:lvlText w:val=""/>
      <w:lvlJc w:val="left"/>
      <w:pPr>
        <w:ind w:left="2925" w:hanging="360"/>
      </w:pPr>
      <w:rPr>
        <w:rFonts w:ascii="Wingdings" w:hAnsi="Wingdings" w:hint="default"/>
      </w:rPr>
    </w:lvl>
    <w:lvl w:ilvl="3" w:tplc="20000001" w:tentative="1">
      <w:start w:val="1"/>
      <w:numFmt w:val="bullet"/>
      <w:lvlText w:val=""/>
      <w:lvlJc w:val="left"/>
      <w:pPr>
        <w:ind w:left="3645" w:hanging="360"/>
      </w:pPr>
      <w:rPr>
        <w:rFonts w:ascii="Symbol" w:hAnsi="Symbol" w:hint="default"/>
      </w:rPr>
    </w:lvl>
    <w:lvl w:ilvl="4" w:tplc="20000003" w:tentative="1">
      <w:start w:val="1"/>
      <w:numFmt w:val="bullet"/>
      <w:lvlText w:val="o"/>
      <w:lvlJc w:val="left"/>
      <w:pPr>
        <w:ind w:left="4365" w:hanging="360"/>
      </w:pPr>
      <w:rPr>
        <w:rFonts w:ascii="Courier New" w:hAnsi="Courier New" w:cs="Courier New" w:hint="default"/>
      </w:rPr>
    </w:lvl>
    <w:lvl w:ilvl="5" w:tplc="20000005" w:tentative="1">
      <w:start w:val="1"/>
      <w:numFmt w:val="bullet"/>
      <w:lvlText w:val=""/>
      <w:lvlJc w:val="left"/>
      <w:pPr>
        <w:ind w:left="5085" w:hanging="360"/>
      </w:pPr>
      <w:rPr>
        <w:rFonts w:ascii="Wingdings" w:hAnsi="Wingdings" w:hint="default"/>
      </w:rPr>
    </w:lvl>
    <w:lvl w:ilvl="6" w:tplc="20000001" w:tentative="1">
      <w:start w:val="1"/>
      <w:numFmt w:val="bullet"/>
      <w:lvlText w:val=""/>
      <w:lvlJc w:val="left"/>
      <w:pPr>
        <w:ind w:left="5805" w:hanging="360"/>
      </w:pPr>
      <w:rPr>
        <w:rFonts w:ascii="Symbol" w:hAnsi="Symbol" w:hint="default"/>
      </w:rPr>
    </w:lvl>
    <w:lvl w:ilvl="7" w:tplc="20000003" w:tentative="1">
      <w:start w:val="1"/>
      <w:numFmt w:val="bullet"/>
      <w:lvlText w:val="o"/>
      <w:lvlJc w:val="left"/>
      <w:pPr>
        <w:ind w:left="6525" w:hanging="360"/>
      </w:pPr>
      <w:rPr>
        <w:rFonts w:ascii="Courier New" w:hAnsi="Courier New" w:cs="Courier New" w:hint="default"/>
      </w:rPr>
    </w:lvl>
    <w:lvl w:ilvl="8" w:tplc="20000005" w:tentative="1">
      <w:start w:val="1"/>
      <w:numFmt w:val="bullet"/>
      <w:lvlText w:val=""/>
      <w:lvlJc w:val="left"/>
      <w:pPr>
        <w:ind w:left="7245" w:hanging="360"/>
      </w:pPr>
      <w:rPr>
        <w:rFonts w:ascii="Wingdings" w:hAnsi="Wingdings" w:hint="default"/>
      </w:rPr>
    </w:lvl>
  </w:abstractNum>
  <w:abstractNum w:abstractNumId="18" w15:restartNumberingAfterBreak="0">
    <w:nsid w:val="4B03653C"/>
    <w:multiLevelType w:val="hybridMultilevel"/>
    <w:tmpl w:val="261A390E"/>
    <w:lvl w:ilvl="0" w:tplc="20000001">
      <w:start w:val="1"/>
      <w:numFmt w:val="bullet"/>
      <w:lvlText w:val=""/>
      <w:lvlJc w:val="left"/>
      <w:pPr>
        <w:ind w:left="1485" w:hanging="360"/>
      </w:pPr>
      <w:rPr>
        <w:rFonts w:ascii="Symbol" w:hAnsi="Symbol" w:hint="default"/>
      </w:rPr>
    </w:lvl>
    <w:lvl w:ilvl="1" w:tplc="20000003" w:tentative="1">
      <w:start w:val="1"/>
      <w:numFmt w:val="bullet"/>
      <w:lvlText w:val="o"/>
      <w:lvlJc w:val="left"/>
      <w:pPr>
        <w:ind w:left="2205" w:hanging="360"/>
      </w:pPr>
      <w:rPr>
        <w:rFonts w:ascii="Courier New" w:hAnsi="Courier New" w:cs="Courier New" w:hint="default"/>
      </w:rPr>
    </w:lvl>
    <w:lvl w:ilvl="2" w:tplc="20000005" w:tentative="1">
      <w:start w:val="1"/>
      <w:numFmt w:val="bullet"/>
      <w:lvlText w:val=""/>
      <w:lvlJc w:val="left"/>
      <w:pPr>
        <w:ind w:left="2925" w:hanging="360"/>
      </w:pPr>
      <w:rPr>
        <w:rFonts w:ascii="Wingdings" w:hAnsi="Wingdings" w:hint="default"/>
      </w:rPr>
    </w:lvl>
    <w:lvl w:ilvl="3" w:tplc="20000001" w:tentative="1">
      <w:start w:val="1"/>
      <w:numFmt w:val="bullet"/>
      <w:lvlText w:val=""/>
      <w:lvlJc w:val="left"/>
      <w:pPr>
        <w:ind w:left="3645" w:hanging="360"/>
      </w:pPr>
      <w:rPr>
        <w:rFonts w:ascii="Symbol" w:hAnsi="Symbol" w:hint="default"/>
      </w:rPr>
    </w:lvl>
    <w:lvl w:ilvl="4" w:tplc="20000003" w:tentative="1">
      <w:start w:val="1"/>
      <w:numFmt w:val="bullet"/>
      <w:lvlText w:val="o"/>
      <w:lvlJc w:val="left"/>
      <w:pPr>
        <w:ind w:left="4365" w:hanging="360"/>
      </w:pPr>
      <w:rPr>
        <w:rFonts w:ascii="Courier New" w:hAnsi="Courier New" w:cs="Courier New" w:hint="default"/>
      </w:rPr>
    </w:lvl>
    <w:lvl w:ilvl="5" w:tplc="20000005" w:tentative="1">
      <w:start w:val="1"/>
      <w:numFmt w:val="bullet"/>
      <w:lvlText w:val=""/>
      <w:lvlJc w:val="left"/>
      <w:pPr>
        <w:ind w:left="5085" w:hanging="360"/>
      </w:pPr>
      <w:rPr>
        <w:rFonts w:ascii="Wingdings" w:hAnsi="Wingdings" w:hint="default"/>
      </w:rPr>
    </w:lvl>
    <w:lvl w:ilvl="6" w:tplc="20000001" w:tentative="1">
      <w:start w:val="1"/>
      <w:numFmt w:val="bullet"/>
      <w:lvlText w:val=""/>
      <w:lvlJc w:val="left"/>
      <w:pPr>
        <w:ind w:left="5805" w:hanging="360"/>
      </w:pPr>
      <w:rPr>
        <w:rFonts w:ascii="Symbol" w:hAnsi="Symbol" w:hint="default"/>
      </w:rPr>
    </w:lvl>
    <w:lvl w:ilvl="7" w:tplc="20000003" w:tentative="1">
      <w:start w:val="1"/>
      <w:numFmt w:val="bullet"/>
      <w:lvlText w:val="o"/>
      <w:lvlJc w:val="left"/>
      <w:pPr>
        <w:ind w:left="6525" w:hanging="360"/>
      </w:pPr>
      <w:rPr>
        <w:rFonts w:ascii="Courier New" w:hAnsi="Courier New" w:cs="Courier New" w:hint="default"/>
      </w:rPr>
    </w:lvl>
    <w:lvl w:ilvl="8" w:tplc="20000005" w:tentative="1">
      <w:start w:val="1"/>
      <w:numFmt w:val="bullet"/>
      <w:lvlText w:val=""/>
      <w:lvlJc w:val="left"/>
      <w:pPr>
        <w:ind w:left="7245" w:hanging="360"/>
      </w:pPr>
      <w:rPr>
        <w:rFonts w:ascii="Wingdings" w:hAnsi="Wingdings" w:hint="default"/>
      </w:rPr>
    </w:lvl>
  </w:abstractNum>
  <w:abstractNum w:abstractNumId="19" w15:restartNumberingAfterBreak="0">
    <w:nsid w:val="52F8485C"/>
    <w:multiLevelType w:val="hybridMultilevel"/>
    <w:tmpl w:val="69EE2CE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3663CBD"/>
    <w:multiLevelType w:val="hybridMultilevel"/>
    <w:tmpl w:val="B77249C8"/>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551A7CA1"/>
    <w:multiLevelType w:val="hybridMultilevel"/>
    <w:tmpl w:val="E08875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2B54FA"/>
    <w:multiLevelType w:val="hybridMultilevel"/>
    <w:tmpl w:val="9EEAEA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2E48D1"/>
    <w:multiLevelType w:val="hybridMultilevel"/>
    <w:tmpl w:val="626A07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82D799C"/>
    <w:multiLevelType w:val="hybridMultilevel"/>
    <w:tmpl w:val="5D82A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70129E"/>
    <w:multiLevelType w:val="hybridMultilevel"/>
    <w:tmpl w:val="B45250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E5B205F"/>
    <w:multiLevelType w:val="hybridMultilevel"/>
    <w:tmpl w:val="4DA413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F975A3"/>
    <w:multiLevelType w:val="hybridMultilevel"/>
    <w:tmpl w:val="60F27F8E"/>
    <w:lvl w:ilvl="0" w:tplc="69AEC5F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8596187"/>
    <w:multiLevelType w:val="multilevel"/>
    <w:tmpl w:val="966049A0"/>
    <w:lvl w:ilvl="0">
      <w:start w:val="1"/>
      <w:numFmt w:val="decimal"/>
      <w:lvlText w:val="%1."/>
      <w:lvlJc w:val="left"/>
      <w:pPr>
        <w:ind w:left="1440" w:hanging="360"/>
      </w:pPr>
      <w:rPr>
        <w:sz w:val="10"/>
        <w:szCs w:val="1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CEC6AA6"/>
    <w:multiLevelType w:val="hybridMultilevel"/>
    <w:tmpl w:val="5C963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0F651F"/>
    <w:multiLevelType w:val="hybridMultilevel"/>
    <w:tmpl w:val="550C07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611267"/>
    <w:multiLevelType w:val="hybridMultilevel"/>
    <w:tmpl w:val="4DAAC486"/>
    <w:lvl w:ilvl="0" w:tplc="69AEC5F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5342E07"/>
    <w:multiLevelType w:val="hybridMultilevel"/>
    <w:tmpl w:val="1F66ED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6642F3B"/>
    <w:multiLevelType w:val="hybridMultilevel"/>
    <w:tmpl w:val="3EE0705E"/>
    <w:lvl w:ilvl="0" w:tplc="5EB841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70D7808"/>
    <w:multiLevelType w:val="hybridMultilevel"/>
    <w:tmpl w:val="30D26B3E"/>
    <w:lvl w:ilvl="0" w:tplc="69AEC5F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7FE1578"/>
    <w:multiLevelType w:val="hybridMultilevel"/>
    <w:tmpl w:val="BC940C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926096A"/>
    <w:multiLevelType w:val="multilevel"/>
    <w:tmpl w:val="D354BF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15:restartNumberingAfterBreak="0">
    <w:nsid w:val="79C12E41"/>
    <w:multiLevelType w:val="hybridMultilevel"/>
    <w:tmpl w:val="4A10D79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DBA2174"/>
    <w:multiLevelType w:val="hybridMultilevel"/>
    <w:tmpl w:val="412CBFEA"/>
    <w:lvl w:ilvl="0" w:tplc="5EB841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124689533">
    <w:abstractNumId w:val="18"/>
  </w:num>
  <w:num w:numId="2" w16cid:durableId="98448087">
    <w:abstractNumId w:val="17"/>
  </w:num>
  <w:num w:numId="3" w16cid:durableId="115410899">
    <w:abstractNumId w:val="33"/>
  </w:num>
  <w:num w:numId="4" w16cid:durableId="539902915">
    <w:abstractNumId w:val="23"/>
  </w:num>
  <w:num w:numId="5" w16cid:durableId="1066533713">
    <w:abstractNumId w:val="36"/>
  </w:num>
  <w:num w:numId="6" w16cid:durableId="1984508501">
    <w:abstractNumId w:val="25"/>
  </w:num>
  <w:num w:numId="7" w16cid:durableId="1080643546">
    <w:abstractNumId w:val="3"/>
  </w:num>
  <w:num w:numId="8" w16cid:durableId="645553452">
    <w:abstractNumId w:val="26"/>
  </w:num>
  <w:num w:numId="9" w16cid:durableId="1980304631">
    <w:abstractNumId w:val="20"/>
  </w:num>
  <w:num w:numId="10" w16cid:durableId="104663300">
    <w:abstractNumId w:val="38"/>
  </w:num>
  <w:num w:numId="11" w16cid:durableId="1352222270">
    <w:abstractNumId w:val="9"/>
  </w:num>
  <w:num w:numId="12" w16cid:durableId="484778248">
    <w:abstractNumId w:val="39"/>
  </w:num>
  <w:num w:numId="13" w16cid:durableId="1371538306">
    <w:abstractNumId w:val="34"/>
  </w:num>
  <w:num w:numId="14" w16cid:durableId="1161120999">
    <w:abstractNumId w:val="35"/>
  </w:num>
  <w:num w:numId="15" w16cid:durableId="758217449">
    <w:abstractNumId w:val="32"/>
  </w:num>
  <w:num w:numId="16" w16cid:durableId="1077551460">
    <w:abstractNumId w:val="28"/>
  </w:num>
  <w:num w:numId="17" w16cid:durableId="1410543209">
    <w:abstractNumId w:val="2"/>
  </w:num>
  <w:num w:numId="18" w16cid:durableId="1393312239">
    <w:abstractNumId w:val="37"/>
  </w:num>
  <w:num w:numId="19" w16cid:durableId="1730837538">
    <w:abstractNumId w:val="0"/>
  </w:num>
  <w:num w:numId="20" w16cid:durableId="2129470191">
    <w:abstractNumId w:val="29"/>
  </w:num>
  <w:num w:numId="21" w16cid:durableId="2039578285">
    <w:abstractNumId w:val="21"/>
  </w:num>
  <w:num w:numId="22" w16cid:durableId="362559368">
    <w:abstractNumId w:val="16"/>
  </w:num>
  <w:num w:numId="23" w16cid:durableId="1112168233">
    <w:abstractNumId w:val="6"/>
  </w:num>
  <w:num w:numId="24" w16cid:durableId="1344555685">
    <w:abstractNumId w:val="13"/>
  </w:num>
  <w:num w:numId="25" w16cid:durableId="954486466">
    <w:abstractNumId w:val="22"/>
  </w:num>
  <w:num w:numId="26" w16cid:durableId="1430470406">
    <w:abstractNumId w:val="10"/>
  </w:num>
  <w:num w:numId="27" w16cid:durableId="1138568830">
    <w:abstractNumId w:val="12"/>
  </w:num>
  <w:num w:numId="28" w16cid:durableId="1149319648">
    <w:abstractNumId w:val="19"/>
  </w:num>
  <w:num w:numId="29" w16cid:durableId="2106269166">
    <w:abstractNumId w:val="11"/>
  </w:num>
  <w:num w:numId="30" w16cid:durableId="184371779">
    <w:abstractNumId w:val="8"/>
  </w:num>
  <w:num w:numId="31" w16cid:durableId="1450314972">
    <w:abstractNumId w:val="31"/>
  </w:num>
  <w:num w:numId="32" w16cid:durableId="1388723812">
    <w:abstractNumId w:val="27"/>
  </w:num>
  <w:num w:numId="33" w16cid:durableId="965350296">
    <w:abstractNumId w:val="24"/>
  </w:num>
  <w:num w:numId="34" w16cid:durableId="1541014265">
    <w:abstractNumId w:val="14"/>
  </w:num>
  <w:num w:numId="35" w16cid:durableId="1345014856">
    <w:abstractNumId w:val="4"/>
  </w:num>
  <w:num w:numId="36" w16cid:durableId="727607760">
    <w:abstractNumId w:val="15"/>
  </w:num>
  <w:num w:numId="37" w16cid:durableId="1053312931">
    <w:abstractNumId w:val="7"/>
  </w:num>
  <w:num w:numId="38" w16cid:durableId="415520406">
    <w:abstractNumId w:val="5"/>
  </w:num>
  <w:num w:numId="39" w16cid:durableId="517819444">
    <w:abstractNumId w:val="1"/>
  </w:num>
  <w:num w:numId="40" w16cid:durableId="4635476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DB"/>
    <w:rsid w:val="001E46DB"/>
    <w:rsid w:val="009B0F16"/>
    <w:rsid w:val="009B6E34"/>
    <w:rsid w:val="009E07E5"/>
    <w:rsid w:val="00C26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B94E"/>
  <w15:chartTrackingRefBased/>
  <w15:docId w15:val="{6EBAD340-598A-49E9-9D96-64F62538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E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E46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1E46D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1E46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1E46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46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46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46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6D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1E46D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1E46D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1E46DB"/>
    <w:rPr>
      <w:rFonts w:eastAsiaTheme="majorEastAsia" w:cstheme="majorBidi"/>
      <w:i/>
      <w:iCs/>
      <w:color w:val="0F4761" w:themeColor="accent1" w:themeShade="BF"/>
    </w:rPr>
  </w:style>
  <w:style w:type="character" w:customStyle="1" w:styleId="50">
    <w:name w:val="Заголовок 5 Знак"/>
    <w:basedOn w:val="a0"/>
    <w:link w:val="5"/>
    <w:uiPriority w:val="9"/>
    <w:rsid w:val="001E46DB"/>
    <w:rPr>
      <w:rFonts w:eastAsiaTheme="majorEastAsia" w:cstheme="majorBidi"/>
      <w:color w:val="0F4761" w:themeColor="accent1" w:themeShade="BF"/>
    </w:rPr>
  </w:style>
  <w:style w:type="character" w:customStyle="1" w:styleId="60">
    <w:name w:val="Заголовок 6 Знак"/>
    <w:basedOn w:val="a0"/>
    <w:link w:val="6"/>
    <w:uiPriority w:val="9"/>
    <w:rsid w:val="001E46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46DB"/>
    <w:rPr>
      <w:rFonts w:eastAsiaTheme="majorEastAsia" w:cstheme="majorBidi"/>
      <w:color w:val="595959" w:themeColor="text1" w:themeTint="A6"/>
    </w:rPr>
  </w:style>
  <w:style w:type="character" w:customStyle="1" w:styleId="80">
    <w:name w:val="Заголовок 8 Знак"/>
    <w:basedOn w:val="a0"/>
    <w:link w:val="8"/>
    <w:uiPriority w:val="9"/>
    <w:semiHidden/>
    <w:rsid w:val="001E46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46DB"/>
    <w:rPr>
      <w:rFonts w:eastAsiaTheme="majorEastAsia" w:cstheme="majorBidi"/>
      <w:color w:val="272727" w:themeColor="text1" w:themeTint="D8"/>
    </w:rPr>
  </w:style>
  <w:style w:type="paragraph" w:styleId="a3">
    <w:name w:val="Title"/>
    <w:basedOn w:val="a"/>
    <w:next w:val="a"/>
    <w:link w:val="a4"/>
    <w:uiPriority w:val="10"/>
    <w:qFormat/>
    <w:rsid w:val="001E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46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6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46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46DB"/>
    <w:pPr>
      <w:spacing w:before="160"/>
      <w:jc w:val="center"/>
    </w:pPr>
    <w:rPr>
      <w:i/>
      <w:iCs/>
      <w:color w:val="404040" w:themeColor="text1" w:themeTint="BF"/>
    </w:rPr>
  </w:style>
  <w:style w:type="character" w:customStyle="1" w:styleId="22">
    <w:name w:val="Цитата 2 Знак"/>
    <w:basedOn w:val="a0"/>
    <w:link w:val="21"/>
    <w:uiPriority w:val="29"/>
    <w:rsid w:val="001E46DB"/>
    <w:rPr>
      <w:i/>
      <w:iCs/>
      <w:color w:val="404040" w:themeColor="text1" w:themeTint="BF"/>
    </w:rPr>
  </w:style>
  <w:style w:type="paragraph" w:styleId="a7">
    <w:name w:val="List Paragraph"/>
    <w:basedOn w:val="a"/>
    <w:link w:val="a8"/>
    <w:qFormat/>
    <w:rsid w:val="001E46DB"/>
    <w:pPr>
      <w:ind w:left="720"/>
      <w:contextualSpacing/>
    </w:pPr>
  </w:style>
  <w:style w:type="character" w:styleId="a9">
    <w:name w:val="Intense Emphasis"/>
    <w:basedOn w:val="a0"/>
    <w:uiPriority w:val="21"/>
    <w:qFormat/>
    <w:rsid w:val="001E46DB"/>
    <w:rPr>
      <w:i/>
      <w:iCs/>
      <w:color w:val="0F4761" w:themeColor="accent1" w:themeShade="BF"/>
    </w:rPr>
  </w:style>
  <w:style w:type="paragraph" w:styleId="aa">
    <w:name w:val="Intense Quote"/>
    <w:basedOn w:val="a"/>
    <w:next w:val="a"/>
    <w:link w:val="ab"/>
    <w:uiPriority w:val="30"/>
    <w:qFormat/>
    <w:rsid w:val="001E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E46DB"/>
    <w:rPr>
      <w:i/>
      <w:iCs/>
      <w:color w:val="0F4761" w:themeColor="accent1" w:themeShade="BF"/>
    </w:rPr>
  </w:style>
  <w:style w:type="character" w:styleId="ac">
    <w:name w:val="Intense Reference"/>
    <w:basedOn w:val="a0"/>
    <w:uiPriority w:val="32"/>
    <w:qFormat/>
    <w:rsid w:val="001E46DB"/>
    <w:rPr>
      <w:b/>
      <w:bCs/>
      <w:smallCaps/>
      <w:color w:val="0F4761" w:themeColor="accent1" w:themeShade="BF"/>
      <w:spacing w:val="5"/>
    </w:rPr>
  </w:style>
  <w:style w:type="numbering" w:customStyle="1" w:styleId="11">
    <w:name w:val="Нет списка1"/>
    <w:next w:val="a2"/>
    <w:uiPriority w:val="99"/>
    <w:semiHidden/>
    <w:unhideWhenUsed/>
    <w:rsid w:val="001E46DB"/>
  </w:style>
  <w:style w:type="paragraph" w:customStyle="1" w:styleId="12">
    <w:name w:val="Стиль1"/>
    <w:basedOn w:val="1"/>
    <w:link w:val="13"/>
    <w:rsid w:val="001E46DB"/>
    <w:pPr>
      <w:spacing w:before="120" w:after="120" w:line="240" w:lineRule="auto"/>
      <w:jc w:val="both"/>
    </w:pPr>
    <w:rPr>
      <w:rFonts w:ascii="Times New Roman" w:hAnsi="Times New Roman" w:cs="Times New Roman"/>
      <w:b/>
      <w:bCs/>
      <w:kern w:val="0"/>
      <w:sz w:val="26"/>
      <w:szCs w:val="26"/>
      <w:lang w:eastAsia="ru-RU"/>
      <w14:ligatures w14:val="none"/>
    </w:rPr>
  </w:style>
  <w:style w:type="character" w:customStyle="1" w:styleId="13">
    <w:name w:val="Стиль1 Знак"/>
    <w:basedOn w:val="10"/>
    <w:link w:val="12"/>
    <w:rsid w:val="001E46DB"/>
    <w:rPr>
      <w:rFonts w:ascii="Times New Roman" w:eastAsiaTheme="majorEastAsia" w:hAnsi="Times New Roman" w:cs="Times New Roman"/>
      <w:b/>
      <w:bCs/>
      <w:color w:val="0F4761" w:themeColor="accent1" w:themeShade="BF"/>
      <w:kern w:val="0"/>
      <w:sz w:val="26"/>
      <w:szCs w:val="26"/>
      <w:lang w:eastAsia="ru-RU"/>
      <w14:ligatures w14:val="none"/>
    </w:rPr>
  </w:style>
  <w:style w:type="paragraph" w:customStyle="1" w:styleId="23">
    <w:name w:val="Стиль2"/>
    <w:basedOn w:val="12"/>
    <w:link w:val="24"/>
    <w:qFormat/>
    <w:rsid w:val="001E46DB"/>
  </w:style>
  <w:style w:type="character" w:customStyle="1" w:styleId="24">
    <w:name w:val="Стиль2 Знак"/>
    <w:basedOn w:val="13"/>
    <w:link w:val="23"/>
    <w:rsid w:val="001E46DB"/>
    <w:rPr>
      <w:rFonts w:ascii="Times New Roman" w:eastAsiaTheme="majorEastAsia" w:hAnsi="Times New Roman" w:cs="Times New Roman"/>
      <w:b/>
      <w:bCs/>
      <w:color w:val="0F4761" w:themeColor="accent1" w:themeShade="BF"/>
      <w:kern w:val="0"/>
      <w:sz w:val="26"/>
      <w:szCs w:val="26"/>
      <w:lang w:eastAsia="ru-RU"/>
      <w14:ligatures w14:val="none"/>
    </w:rPr>
  </w:style>
  <w:style w:type="paragraph" w:styleId="14">
    <w:name w:val="toc 1"/>
    <w:basedOn w:val="a"/>
    <w:next w:val="a"/>
    <w:autoRedefine/>
    <w:uiPriority w:val="39"/>
    <w:unhideWhenUsed/>
    <w:rsid w:val="001E46DB"/>
    <w:pPr>
      <w:tabs>
        <w:tab w:val="right" w:leader="dot" w:pos="9638"/>
      </w:tabs>
      <w:spacing w:before="120" w:after="120" w:line="240" w:lineRule="auto"/>
      <w:jc w:val="center"/>
    </w:pPr>
    <w:rPr>
      <w:rFonts w:ascii="Times New Roman" w:eastAsia="Times New Roman" w:hAnsi="Times New Roman" w:cs="Times New Roman"/>
      <w:b/>
      <w:kern w:val="0"/>
      <w:sz w:val="32"/>
      <w:szCs w:val="28"/>
      <w:lang w:eastAsia="ru-RU"/>
      <w14:ligatures w14:val="none"/>
    </w:rPr>
  </w:style>
  <w:style w:type="character" w:customStyle="1" w:styleId="15">
    <w:name w:val="Гиперссылка1"/>
    <w:basedOn w:val="a0"/>
    <w:uiPriority w:val="99"/>
    <w:unhideWhenUsed/>
    <w:rsid w:val="001E46DB"/>
    <w:rPr>
      <w:color w:val="0563C1"/>
      <w:u w:val="single"/>
    </w:rPr>
  </w:style>
  <w:style w:type="paragraph" w:styleId="ad">
    <w:name w:val="header"/>
    <w:basedOn w:val="a"/>
    <w:link w:val="ae"/>
    <w:uiPriority w:val="99"/>
    <w:unhideWhenUsed/>
    <w:rsid w:val="001E46DB"/>
    <w:pPr>
      <w:tabs>
        <w:tab w:val="center" w:pos="4677"/>
        <w:tab w:val="right" w:pos="9355"/>
      </w:tabs>
      <w:spacing w:after="0" w:line="240" w:lineRule="auto"/>
      <w:ind w:firstLine="709"/>
      <w:jc w:val="both"/>
    </w:pPr>
    <w:rPr>
      <w:rFonts w:ascii="Times New Roman" w:eastAsia="Times New Roman" w:hAnsi="Times New Roman" w:cs="Times New Roman"/>
      <w:kern w:val="0"/>
      <w:sz w:val="24"/>
      <w:lang w:eastAsia="ru-RU"/>
      <w14:ligatures w14:val="none"/>
    </w:rPr>
  </w:style>
  <w:style w:type="character" w:customStyle="1" w:styleId="ae">
    <w:name w:val="Верхний колонтитул Знак"/>
    <w:basedOn w:val="a0"/>
    <w:link w:val="ad"/>
    <w:uiPriority w:val="99"/>
    <w:rsid w:val="001E46DB"/>
    <w:rPr>
      <w:rFonts w:ascii="Times New Roman" w:eastAsia="Times New Roman" w:hAnsi="Times New Roman" w:cs="Times New Roman"/>
      <w:kern w:val="0"/>
      <w:sz w:val="24"/>
      <w:lang w:eastAsia="ru-RU"/>
      <w14:ligatures w14:val="none"/>
    </w:rPr>
  </w:style>
  <w:style w:type="paragraph" w:styleId="af">
    <w:name w:val="footer"/>
    <w:basedOn w:val="a"/>
    <w:link w:val="af0"/>
    <w:uiPriority w:val="99"/>
    <w:unhideWhenUsed/>
    <w:rsid w:val="001E46DB"/>
    <w:pPr>
      <w:tabs>
        <w:tab w:val="center" w:pos="4677"/>
        <w:tab w:val="right" w:pos="9355"/>
      </w:tabs>
      <w:spacing w:after="0" w:line="240" w:lineRule="auto"/>
      <w:ind w:firstLine="709"/>
      <w:jc w:val="both"/>
    </w:pPr>
    <w:rPr>
      <w:rFonts w:ascii="Times New Roman" w:eastAsia="Times New Roman" w:hAnsi="Times New Roman" w:cs="Times New Roman"/>
      <w:kern w:val="0"/>
      <w:sz w:val="24"/>
      <w:lang w:eastAsia="ru-RU"/>
      <w14:ligatures w14:val="none"/>
    </w:rPr>
  </w:style>
  <w:style w:type="character" w:customStyle="1" w:styleId="af0">
    <w:name w:val="Нижний колонтитул Знак"/>
    <w:basedOn w:val="a0"/>
    <w:link w:val="af"/>
    <w:uiPriority w:val="99"/>
    <w:rsid w:val="001E46DB"/>
    <w:rPr>
      <w:rFonts w:ascii="Times New Roman" w:eastAsia="Times New Roman" w:hAnsi="Times New Roman" w:cs="Times New Roman"/>
      <w:kern w:val="0"/>
      <w:sz w:val="24"/>
      <w:lang w:eastAsia="ru-RU"/>
      <w14:ligatures w14:val="none"/>
    </w:rPr>
  </w:style>
  <w:style w:type="paragraph" w:styleId="af1">
    <w:name w:val="Balloon Text"/>
    <w:basedOn w:val="a"/>
    <w:link w:val="af2"/>
    <w:uiPriority w:val="99"/>
    <w:semiHidden/>
    <w:unhideWhenUsed/>
    <w:rsid w:val="001E46DB"/>
    <w:pPr>
      <w:spacing w:after="0" w:line="240" w:lineRule="auto"/>
      <w:ind w:firstLine="709"/>
      <w:jc w:val="both"/>
    </w:pPr>
    <w:rPr>
      <w:rFonts w:ascii="Tahoma" w:eastAsia="Times New Roman" w:hAnsi="Tahoma" w:cs="Tahoma"/>
      <w:kern w:val="0"/>
      <w:sz w:val="16"/>
      <w:szCs w:val="16"/>
      <w:lang w:eastAsia="ru-RU"/>
      <w14:ligatures w14:val="none"/>
    </w:rPr>
  </w:style>
  <w:style w:type="character" w:customStyle="1" w:styleId="af2">
    <w:name w:val="Текст выноски Знак"/>
    <w:basedOn w:val="a0"/>
    <w:link w:val="af1"/>
    <w:uiPriority w:val="99"/>
    <w:semiHidden/>
    <w:rsid w:val="001E46DB"/>
    <w:rPr>
      <w:rFonts w:ascii="Tahoma" w:eastAsia="Times New Roman" w:hAnsi="Tahoma" w:cs="Tahoma"/>
      <w:kern w:val="0"/>
      <w:sz w:val="16"/>
      <w:szCs w:val="16"/>
      <w:lang w:eastAsia="ru-RU"/>
      <w14:ligatures w14:val="none"/>
    </w:rPr>
  </w:style>
  <w:style w:type="paragraph" w:styleId="af3">
    <w:name w:val="Normal (Web)"/>
    <w:basedOn w:val="a"/>
    <w:uiPriority w:val="99"/>
    <w:unhideWhenUsed/>
    <w:rsid w:val="001E46DB"/>
    <w:pPr>
      <w:spacing w:before="100" w:beforeAutospacing="1" w:after="100" w:afterAutospacing="1" w:line="240" w:lineRule="auto"/>
      <w:ind w:firstLine="709"/>
      <w:jc w:val="both"/>
    </w:pPr>
    <w:rPr>
      <w:rFonts w:ascii="Times New Roman" w:eastAsia="Times New Roman" w:hAnsi="Times New Roman" w:cs="Times New Roman"/>
      <w:kern w:val="0"/>
      <w:sz w:val="24"/>
      <w:szCs w:val="24"/>
      <w:lang w:eastAsia="ru-RU"/>
      <w14:ligatures w14:val="none"/>
    </w:rPr>
  </w:style>
  <w:style w:type="paragraph" w:styleId="25">
    <w:name w:val="toc 2"/>
    <w:basedOn w:val="a"/>
    <w:next w:val="a"/>
    <w:autoRedefine/>
    <w:uiPriority w:val="39"/>
    <w:unhideWhenUsed/>
    <w:rsid w:val="001E46DB"/>
    <w:pPr>
      <w:spacing w:before="60" w:after="60" w:line="240" w:lineRule="exact"/>
      <w:jc w:val="both"/>
    </w:pPr>
    <w:rPr>
      <w:rFonts w:ascii="Times New Roman" w:eastAsia="Times New Roman" w:hAnsi="Times New Roman" w:cs="Times New Roman"/>
      <w:b/>
      <w:kern w:val="0"/>
      <w:sz w:val="24"/>
      <w:lang w:eastAsia="ru-RU"/>
      <w14:ligatures w14:val="none"/>
    </w:rPr>
  </w:style>
  <w:style w:type="character" w:customStyle="1" w:styleId="16">
    <w:name w:val="Неразрешенное упоминание1"/>
    <w:basedOn w:val="a0"/>
    <w:uiPriority w:val="99"/>
    <w:semiHidden/>
    <w:unhideWhenUsed/>
    <w:rsid w:val="001E46DB"/>
    <w:rPr>
      <w:color w:val="605E5C"/>
      <w:shd w:val="clear" w:color="auto" w:fill="E1DFDD"/>
    </w:rPr>
  </w:style>
  <w:style w:type="paragraph" w:customStyle="1" w:styleId="31">
    <w:name w:val="Оглавление 31"/>
    <w:basedOn w:val="a"/>
    <w:next w:val="a"/>
    <w:autoRedefine/>
    <w:uiPriority w:val="39"/>
    <w:unhideWhenUsed/>
    <w:rsid w:val="001E46DB"/>
    <w:pPr>
      <w:tabs>
        <w:tab w:val="right" w:leader="dot" w:pos="9627"/>
      </w:tabs>
      <w:spacing w:after="0" w:line="240" w:lineRule="auto"/>
      <w:ind w:left="284" w:hanging="284"/>
      <w:jc w:val="both"/>
    </w:pPr>
    <w:rPr>
      <w:rFonts w:ascii="Times New Roman" w:eastAsia="Times New Roman" w:hAnsi="Times New Roman" w:cs="Times New Roman"/>
      <w:noProof/>
      <w:kern w:val="0"/>
      <w:sz w:val="24"/>
      <w:lang w:eastAsia="ru-RU"/>
      <w14:ligatures w14:val="none"/>
    </w:rPr>
  </w:style>
  <w:style w:type="paragraph" w:styleId="41">
    <w:name w:val="toc 4"/>
    <w:basedOn w:val="a"/>
    <w:next w:val="a"/>
    <w:autoRedefine/>
    <w:uiPriority w:val="39"/>
    <w:unhideWhenUsed/>
    <w:rsid w:val="001E46DB"/>
    <w:pPr>
      <w:tabs>
        <w:tab w:val="right" w:leader="dot" w:pos="9628"/>
      </w:tabs>
      <w:spacing w:after="0" w:line="240" w:lineRule="auto"/>
      <w:ind w:left="170"/>
      <w:jc w:val="both"/>
    </w:pPr>
    <w:rPr>
      <w:rFonts w:ascii="Times New Roman" w:eastAsia="Times New Roman" w:hAnsi="Times New Roman" w:cs="Times New Roman"/>
      <w:noProof/>
      <w:kern w:val="0"/>
      <w:sz w:val="24"/>
      <w:lang w:eastAsia="ru-RU"/>
      <w14:ligatures w14:val="none"/>
    </w:rPr>
  </w:style>
  <w:style w:type="paragraph" w:styleId="51">
    <w:name w:val="toc 5"/>
    <w:basedOn w:val="a"/>
    <w:next w:val="a"/>
    <w:autoRedefine/>
    <w:uiPriority w:val="39"/>
    <w:unhideWhenUsed/>
    <w:rsid w:val="001E46DB"/>
    <w:pPr>
      <w:spacing w:after="0" w:line="240" w:lineRule="auto"/>
      <w:ind w:left="340"/>
      <w:jc w:val="both"/>
    </w:pPr>
    <w:rPr>
      <w:rFonts w:ascii="Times New Roman" w:eastAsia="Times New Roman" w:hAnsi="Times New Roman" w:cs="Times New Roman"/>
      <w:kern w:val="0"/>
      <w:sz w:val="24"/>
      <w:lang w:eastAsia="ru-RU"/>
      <w14:ligatures w14:val="none"/>
    </w:rPr>
  </w:style>
  <w:style w:type="paragraph" w:styleId="af4">
    <w:name w:val="footnote text"/>
    <w:basedOn w:val="a"/>
    <w:link w:val="af5"/>
    <w:uiPriority w:val="99"/>
    <w:semiHidden/>
    <w:unhideWhenUsed/>
    <w:rsid w:val="001E46DB"/>
    <w:pPr>
      <w:spacing w:after="0" w:line="240" w:lineRule="auto"/>
    </w:pPr>
    <w:rPr>
      <w:rFonts w:ascii="Calibri" w:eastAsia="Calibri" w:hAnsi="Calibri" w:cs="Calibri"/>
      <w:kern w:val="0"/>
      <w:sz w:val="20"/>
      <w:szCs w:val="20"/>
      <w:lang w:eastAsia="ru-RU"/>
      <w14:ligatures w14:val="none"/>
    </w:rPr>
  </w:style>
  <w:style w:type="character" w:customStyle="1" w:styleId="af5">
    <w:name w:val="Текст сноски Знак"/>
    <w:basedOn w:val="a0"/>
    <w:link w:val="af4"/>
    <w:uiPriority w:val="99"/>
    <w:semiHidden/>
    <w:rsid w:val="001E46DB"/>
    <w:rPr>
      <w:rFonts w:ascii="Calibri" w:eastAsia="Calibri" w:hAnsi="Calibri" w:cs="Calibri"/>
      <w:kern w:val="0"/>
      <w:sz w:val="20"/>
      <w:szCs w:val="20"/>
      <w:lang w:eastAsia="ru-RU"/>
      <w14:ligatures w14:val="none"/>
    </w:rPr>
  </w:style>
  <w:style w:type="character" w:styleId="af6">
    <w:name w:val="footnote reference"/>
    <w:basedOn w:val="a0"/>
    <w:uiPriority w:val="99"/>
    <w:semiHidden/>
    <w:unhideWhenUsed/>
    <w:rsid w:val="001E46DB"/>
    <w:rPr>
      <w:vertAlign w:val="superscript"/>
    </w:rPr>
  </w:style>
  <w:style w:type="table" w:styleId="af7">
    <w:name w:val="Table Grid"/>
    <w:basedOn w:val="a1"/>
    <w:uiPriority w:val="59"/>
    <w:rsid w:val="001E46DB"/>
    <w:pPr>
      <w:spacing w:after="0" w:line="240" w:lineRule="auto"/>
    </w:pPr>
    <w:rPr>
      <w:rFonts w:ascii="Calibri" w:eastAsia="Calibri" w:hAnsi="Calibri" w:cs="Calibri"/>
      <w:kern w:val="0"/>
      <w:sz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Оглавление 61"/>
    <w:basedOn w:val="a"/>
    <w:next w:val="a"/>
    <w:autoRedefine/>
    <w:uiPriority w:val="39"/>
    <w:unhideWhenUsed/>
    <w:rsid w:val="001E46DB"/>
    <w:pPr>
      <w:spacing w:after="0" w:line="240" w:lineRule="auto"/>
      <w:ind w:left="454"/>
    </w:pPr>
    <w:rPr>
      <w:rFonts w:ascii="Times New Roman" w:eastAsia="Times New Roman" w:hAnsi="Times New Roman"/>
      <w:kern w:val="0"/>
      <w:sz w:val="24"/>
      <w:lang w:eastAsia="ru-RU"/>
      <w14:ligatures w14:val="none"/>
    </w:rPr>
  </w:style>
  <w:style w:type="paragraph" w:customStyle="1" w:styleId="71">
    <w:name w:val="Оглавление 71"/>
    <w:basedOn w:val="a"/>
    <w:next w:val="a"/>
    <w:autoRedefine/>
    <w:uiPriority w:val="39"/>
    <w:unhideWhenUsed/>
    <w:rsid w:val="001E46DB"/>
    <w:pPr>
      <w:spacing w:after="100" w:line="276" w:lineRule="auto"/>
      <w:ind w:left="1320"/>
    </w:pPr>
    <w:rPr>
      <w:rFonts w:eastAsia="Times New Roman"/>
      <w:kern w:val="0"/>
      <w:lang w:eastAsia="ru-RU"/>
      <w14:ligatures w14:val="none"/>
    </w:rPr>
  </w:style>
  <w:style w:type="paragraph" w:customStyle="1" w:styleId="81">
    <w:name w:val="Оглавление 81"/>
    <w:basedOn w:val="a"/>
    <w:next w:val="a"/>
    <w:autoRedefine/>
    <w:uiPriority w:val="39"/>
    <w:unhideWhenUsed/>
    <w:rsid w:val="001E46DB"/>
    <w:pPr>
      <w:spacing w:after="100" w:line="276" w:lineRule="auto"/>
      <w:ind w:left="1540"/>
    </w:pPr>
    <w:rPr>
      <w:rFonts w:eastAsia="Times New Roman"/>
      <w:kern w:val="0"/>
      <w:lang w:eastAsia="ru-RU"/>
      <w14:ligatures w14:val="none"/>
    </w:rPr>
  </w:style>
  <w:style w:type="paragraph" w:customStyle="1" w:styleId="91">
    <w:name w:val="Оглавление 91"/>
    <w:basedOn w:val="a"/>
    <w:next w:val="a"/>
    <w:autoRedefine/>
    <w:uiPriority w:val="39"/>
    <w:unhideWhenUsed/>
    <w:rsid w:val="001E46DB"/>
    <w:pPr>
      <w:spacing w:after="100" w:line="276" w:lineRule="auto"/>
      <w:ind w:left="1760"/>
    </w:pPr>
    <w:rPr>
      <w:rFonts w:eastAsia="Times New Roman"/>
      <w:kern w:val="0"/>
      <w:lang w:eastAsia="ru-RU"/>
      <w14:ligatures w14:val="none"/>
    </w:rPr>
  </w:style>
  <w:style w:type="paragraph" w:customStyle="1" w:styleId="32">
    <w:name w:val="Стиль3"/>
    <w:basedOn w:val="23"/>
    <w:link w:val="33"/>
    <w:rsid w:val="001E46DB"/>
    <w:pPr>
      <w:keepNext w:val="0"/>
      <w:keepLines w:val="0"/>
      <w:spacing w:before="0"/>
      <w:ind w:firstLine="709"/>
      <w:outlineLvl w:val="9"/>
    </w:pPr>
    <w:rPr>
      <w:rFonts w:eastAsia="Times New Roman"/>
      <w:bCs w:val="0"/>
    </w:rPr>
  </w:style>
  <w:style w:type="character" w:customStyle="1" w:styleId="33">
    <w:name w:val="Стиль3 Знак"/>
    <w:basedOn w:val="24"/>
    <w:link w:val="32"/>
    <w:rsid w:val="001E46DB"/>
    <w:rPr>
      <w:rFonts w:ascii="Times New Roman" w:eastAsia="Times New Roman" w:hAnsi="Times New Roman" w:cs="Times New Roman"/>
      <w:b/>
      <w:bCs w:val="0"/>
      <w:color w:val="0F4761" w:themeColor="accent1" w:themeShade="BF"/>
      <w:kern w:val="0"/>
      <w:sz w:val="26"/>
      <w:szCs w:val="26"/>
      <w:lang w:eastAsia="ru-RU"/>
      <w14:ligatures w14:val="none"/>
    </w:rPr>
  </w:style>
  <w:style w:type="character" w:styleId="af8">
    <w:name w:val="Strong"/>
    <w:basedOn w:val="a0"/>
    <w:uiPriority w:val="22"/>
    <w:qFormat/>
    <w:rsid w:val="001E46DB"/>
    <w:rPr>
      <w:b/>
      <w:bCs/>
    </w:rPr>
  </w:style>
  <w:style w:type="paragraph" w:customStyle="1" w:styleId="17">
    <w:name w:val="Заголовок оглавления1"/>
    <w:basedOn w:val="1"/>
    <w:next w:val="a"/>
    <w:uiPriority w:val="39"/>
    <w:unhideWhenUsed/>
    <w:qFormat/>
    <w:rsid w:val="001E46DB"/>
    <w:pPr>
      <w:spacing w:before="240" w:after="0"/>
      <w:outlineLvl w:val="9"/>
    </w:pPr>
    <w:rPr>
      <w:kern w:val="0"/>
      <w:sz w:val="32"/>
      <w:szCs w:val="32"/>
      <w:lang w:eastAsia="ru-RU"/>
      <w14:ligatures w14:val="none"/>
    </w:rPr>
  </w:style>
  <w:style w:type="character" w:customStyle="1" w:styleId="18">
    <w:name w:val="Просмотренная гиперссылка1"/>
    <w:basedOn w:val="a0"/>
    <w:uiPriority w:val="99"/>
    <w:semiHidden/>
    <w:unhideWhenUsed/>
    <w:rsid w:val="001E46DB"/>
    <w:rPr>
      <w:color w:val="954F72"/>
      <w:u w:val="single"/>
    </w:rPr>
  </w:style>
  <w:style w:type="character" w:customStyle="1" w:styleId="a8">
    <w:name w:val="Абзац списка Знак"/>
    <w:basedOn w:val="a0"/>
    <w:link w:val="a7"/>
    <w:rsid w:val="001E46DB"/>
  </w:style>
  <w:style w:type="character" w:styleId="af9">
    <w:name w:val="Emphasis"/>
    <w:basedOn w:val="a0"/>
    <w:uiPriority w:val="20"/>
    <w:qFormat/>
    <w:rsid w:val="001E46DB"/>
    <w:rPr>
      <w:i/>
      <w:iCs/>
    </w:rPr>
  </w:style>
  <w:style w:type="paragraph" w:customStyle="1" w:styleId="richfactdown-paragraph">
    <w:name w:val="richfactdown-paragraph"/>
    <w:basedOn w:val="a"/>
    <w:rsid w:val="001E46D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TableNormal">
    <w:name w:val="Table Normal"/>
    <w:rsid w:val="001E46DB"/>
    <w:pPr>
      <w:spacing w:after="200" w:line="276" w:lineRule="auto"/>
    </w:pPr>
    <w:rPr>
      <w:rFonts w:ascii="Calibri" w:eastAsia="Calibri" w:hAnsi="Calibri" w:cs="Calibri"/>
      <w:kern w:val="0"/>
      <w:sz w:val="24"/>
      <w:lang w:eastAsia="ru-RU"/>
      <w14:ligatures w14:val="none"/>
    </w:rPr>
    <w:tblPr>
      <w:tblCellMar>
        <w:top w:w="0" w:type="dxa"/>
        <w:left w:w="0" w:type="dxa"/>
        <w:bottom w:w="0" w:type="dxa"/>
        <w:right w:w="0" w:type="dxa"/>
      </w:tblCellMar>
    </w:tblPr>
  </w:style>
  <w:style w:type="table" w:customStyle="1" w:styleId="TableNormal0">
    <w:name w:val="TableNormal"/>
    <w:rsid w:val="001E46DB"/>
    <w:pPr>
      <w:spacing w:line="256" w:lineRule="auto"/>
    </w:pPr>
    <w:rPr>
      <w:rFonts w:ascii="Calibri" w:eastAsia="Calibri" w:hAnsi="Calibri" w:cs="Calibri"/>
      <w:kern w:val="0"/>
      <w:sz w:val="24"/>
      <w:lang w:eastAsia="ru-RU"/>
      <w14:ligatures w14:val="none"/>
    </w:rPr>
    <w:tblPr>
      <w:tblCellMar>
        <w:top w:w="100" w:type="dxa"/>
        <w:left w:w="100" w:type="dxa"/>
        <w:bottom w:w="100" w:type="dxa"/>
        <w:right w:w="100" w:type="dxa"/>
      </w:tblCellMar>
    </w:tblPr>
  </w:style>
  <w:style w:type="paragraph" w:styleId="afa">
    <w:name w:val="Body Text"/>
    <w:link w:val="afb"/>
    <w:rsid w:val="001E46D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bdr w:val="nil"/>
      <w:lang w:eastAsia="ru-RU"/>
      <w14:ligatures w14:val="none"/>
    </w:rPr>
  </w:style>
  <w:style w:type="character" w:customStyle="1" w:styleId="afb">
    <w:name w:val="Основной текст Знак"/>
    <w:basedOn w:val="a0"/>
    <w:link w:val="afa"/>
    <w:rsid w:val="001E46DB"/>
    <w:rPr>
      <w:rFonts w:ascii="Times New Roman" w:eastAsia="Arial Unicode MS" w:hAnsi="Times New Roman" w:cs="Arial Unicode MS"/>
      <w:color w:val="000000"/>
      <w:kern w:val="0"/>
      <w:sz w:val="24"/>
      <w:szCs w:val="24"/>
      <w:bdr w:val="nil"/>
      <w:lang w:eastAsia="ru-RU"/>
      <w14:ligatures w14:val="none"/>
    </w:rPr>
  </w:style>
  <w:style w:type="paragraph" w:customStyle="1" w:styleId="19">
    <w:name w:val="Обычный1"/>
    <w:rsid w:val="001E46DB"/>
    <w:pPr>
      <w:spacing w:line="256" w:lineRule="auto"/>
    </w:pPr>
    <w:rPr>
      <w:rFonts w:ascii="Calibri" w:eastAsia="Calibri" w:hAnsi="Calibri" w:cs="Calibri"/>
      <w:kern w:val="0"/>
      <w:lang w:eastAsia="ru-RU"/>
      <w14:ligatures w14:val="none"/>
    </w:rPr>
  </w:style>
  <w:style w:type="paragraph" w:styleId="afc">
    <w:name w:val="No Spacing"/>
    <w:link w:val="afd"/>
    <w:uiPriority w:val="99"/>
    <w:qFormat/>
    <w:rsid w:val="001E46DB"/>
    <w:pPr>
      <w:spacing w:after="0" w:line="240" w:lineRule="auto"/>
    </w:pPr>
    <w:rPr>
      <w:rFonts w:ascii="Calibri" w:eastAsia="Calibri" w:hAnsi="Calibri" w:cs="Calibri"/>
      <w:kern w:val="0"/>
      <w:lang w:eastAsia="ru-RU"/>
      <w14:ligatures w14:val="none"/>
    </w:rPr>
  </w:style>
  <w:style w:type="character" w:customStyle="1" w:styleId="afd">
    <w:name w:val="Без интервала Знак"/>
    <w:link w:val="afc"/>
    <w:uiPriority w:val="99"/>
    <w:rsid w:val="001E46DB"/>
    <w:rPr>
      <w:rFonts w:ascii="Calibri" w:eastAsia="Calibri" w:hAnsi="Calibri" w:cs="Calibri"/>
      <w:kern w:val="0"/>
      <w:lang w:eastAsia="ru-RU"/>
      <w14:ligatures w14:val="none"/>
    </w:rPr>
  </w:style>
  <w:style w:type="character" w:styleId="afe">
    <w:name w:val="Unresolved Mention"/>
    <w:basedOn w:val="a0"/>
    <w:uiPriority w:val="99"/>
    <w:semiHidden/>
    <w:unhideWhenUsed/>
    <w:rsid w:val="001E46DB"/>
    <w:rPr>
      <w:color w:val="605E5C"/>
      <w:shd w:val="clear" w:color="auto" w:fill="E1DFDD"/>
    </w:rPr>
  </w:style>
  <w:style w:type="character" w:styleId="aff">
    <w:name w:val="Hyperlink"/>
    <w:basedOn w:val="a0"/>
    <w:uiPriority w:val="99"/>
    <w:unhideWhenUsed/>
    <w:rsid w:val="001E46DB"/>
    <w:rPr>
      <w:color w:val="467886" w:themeColor="hyperlink"/>
      <w:u w:val="single"/>
    </w:rPr>
  </w:style>
  <w:style w:type="character" w:styleId="aff0">
    <w:name w:val="FollowedHyperlink"/>
    <w:basedOn w:val="a0"/>
    <w:uiPriority w:val="99"/>
    <w:semiHidden/>
    <w:unhideWhenUsed/>
    <w:rsid w:val="001E46DB"/>
    <w:rPr>
      <w:color w:val="96607D" w:themeColor="followedHyperlink"/>
      <w:u w:val="single"/>
    </w:rPr>
  </w:style>
  <w:style w:type="paragraph" w:styleId="34">
    <w:name w:val="toc 3"/>
    <w:basedOn w:val="a"/>
    <w:next w:val="a"/>
    <w:autoRedefine/>
    <w:uiPriority w:val="39"/>
    <w:unhideWhenUsed/>
    <w:rsid w:val="001E46D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C3AC-9EAE-427D-9B3A-F0A5B17A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5653</Words>
  <Characters>32224</Characters>
  <Application>Microsoft Office Word</Application>
  <DocSecurity>0</DocSecurity>
  <Lines>268</Lines>
  <Paragraphs>75</Paragraphs>
  <ScaleCrop>false</ScaleCrop>
  <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2025-12-05T18:47:00Z</dcterms:created>
  <dcterms:modified xsi:type="dcterms:W3CDTF">2025-12-05T18:57:00Z</dcterms:modified>
</cp:coreProperties>
</file>